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A1" w:rsidRDefault="00316BA1">
      <w:pPr>
        <w:ind w:firstLine="567"/>
        <w:jc w:val="center"/>
        <w:rPr>
          <w:b/>
          <w:bCs/>
          <w:color w:val="0000FF"/>
        </w:rPr>
      </w:pPr>
    </w:p>
    <w:tbl>
      <w:tblPr>
        <w:tblW w:w="9920" w:type="dxa"/>
        <w:tblInd w:w="-51" w:type="dxa"/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758"/>
        <w:gridCol w:w="7162"/>
      </w:tblGrid>
      <w:tr w:rsidR="00316BA1">
        <w:tc>
          <w:tcPr>
            <w:tcW w:w="275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16BA1" w:rsidRDefault="00316BA1">
            <w:pPr>
              <w:pStyle w:val="af0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1" o:spid="_x0000_i1025" type="#_x0000_t75" style="width:131.25pt;height:62.25pt;visibility:visible">
                  <v:imagedata r:id="rId6" o:title=""/>
                </v:shape>
              </w:pict>
            </w:r>
          </w:p>
        </w:tc>
        <w:tc>
          <w:tcPr>
            <w:tcW w:w="7161" w:type="dxa"/>
            <w:tcBorders>
              <w:top w:val="single" w:sz="2" w:space="0" w:color="000000"/>
            </w:tcBorders>
          </w:tcPr>
          <w:p w:rsidR="00316BA1" w:rsidRDefault="00316BA1">
            <w:pPr>
              <w:pStyle w:val="af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УЧРЕЖДЕНИЕ ВЫСШЕГО ОБРАЗОВАНИЯ</w:t>
            </w:r>
          </w:p>
          <w:p w:rsidR="00316BA1" w:rsidRDefault="00316BA1">
            <w:pPr>
              <w:pStyle w:val="af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«Московский художественно-промышленный институт»</w:t>
            </w:r>
          </w:p>
        </w:tc>
      </w:tr>
      <w:tr w:rsidR="00316BA1">
        <w:tc>
          <w:tcPr>
            <w:tcW w:w="2758" w:type="dxa"/>
            <w:vMerge/>
            <w:tcBorders>
              <w:top w:val="single" w:sz="2" w:space="0" w:color="000000"/>
              <w:left w:val="single" w:sz="2" w:space="0" w:color="000000"/>
            </w:tcBorders>
          </w:tcPr>
          <w:p w:rsidR="00316BA1" w:rsidRDefault="00316BA1">
            <w:pPr>
              <w:pStyle w:val="af0"/>
              <w:snapToGrid w:val="0"/>
              <w:jc w:val="center"/>
            </w:pPr>
          </w:p>
        </w:tc>
        <w:tc>
          <w:tcPr>
            <w:tcW w:w="7161" w:type="dxa"/>
          </w:tcPr>
          <w:p w:rsidR="00316BA1" w:rsidRDefault="00316BA1">
            <w:pPr>
              <w:pStyle w:val="af0"/>
              <w:jc w:val="center"/>
            </w:pPr>
            <w:r>
              <w:rPr>
                <w:rFonts w:ascii="Liberation Serif" w:hAnsi="Liberation Serif" w:cs="Liberation Serif"/>
              </w:rPr>
              <w:t>Политика по охране  труда   Учреждения высшего образования «Московский художественно-промышленный институт»</w:t>
            </w:r>
          </w:p>
        </w:tc>
      </w:tr>
    </w:tbl>
    <w:p w:rsidR="00316BA1" w:rsidRDefault="00316BA1">
      <w:pPr>
        <w:spacing w:line="240" w:lineRule="exact"/>
        <w:ind w:left="2156"/>
      </w:pPr>
    </w:p>
    <w:p w:rsidR="00316BA1" w:rsidRPr="00674F93" w:rsidRDefault="00316BA1" w:rsidP="00674F93">
      <w:pPr>
        <w:pStyle w:val="Style5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УТВЕРЖДЕНО</w:t>
      </w:r>
    </w:p>
    <w:p w:rsidR="00316BA1" w:rsidRPr="00674F93" w:rsidRDefault="00316BA1" w:rsidP="00674F93">
      <w:pPr>
        <w:pStyle w:val="Style5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на заседании Ученого совета</w:t>
      </w:r>
    </w:p>
    <w:p w:rsidR="00316BA1" w:rsidRPr="00674F93" w:rsidRDefault="00316BA1" w:rsidP="00674F93">
      <w:pPr>
        <w:pStyle w:val="Style5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15 апреля 2022 г., протокол № 8</w:t>
      </w:r>
    </w:p>
    <w:p w:rsidR="00316BA1" w:rsidRPr="00674F93" w:rsidRDefault="00316BA1" w:rsidP="00674F93">
      <w:pPr>
        <w:pStyle w:val="Style5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 xml:space="preserve">Председатель Ученого Совета, </w:t>
      </w:r>
    </w:p>
    <w:p w:rsidR="00316BA1" w:rsidRDefault="00316BA1" w:rsidP="00674F93">
      <w:pPr>
        <w:pStyle w:val="Style5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ректор института</w:t>
      </w:r>
    </w:p>
    <w:p w:rsidR="00316BA1" w:rsidRPr="00674F93" w:rsidRDefault="00316BA1" w:rsidP="00674F93">
      <w:pPr>
        <w:pStyle w:val="Style5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316BA1" w:rsidRPr="00674F93" w:rsidRDefault="00316BA1" w:rsidP="00674F93">
      <w:pPr>
        <w:pStyle w:val="Style5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316BA1" w:rsidRPr="00674F93" w:rsidRDefault="00316BA1" w:rsidP="00674F93">
      <w:pPr>
        <w:pStyle w:val="Style5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___________________А.А. Егоров</w:t>
      </w:r>
    </w:p>
    <w:p w:rsidR="00316BA1" w:rsidRDefault="00316BA1">
      <w:pPr>
        <w:pStyle w:val="Style5"/>
        <w:spacing w:after="0" w:line="240" w:lineRule="auto"/>
        <w:ind w:left="2156"/>
        <w:rPr>
          <w:rFonts w:ascii="Liberation Serif" w:hAnsi="Liberation Serif" w:cs="Liberation Serif"/>
        </w:rPr>
      </w:pPr>
    </w:p>
    <w:p w:rsidR="00316BA1" w:rsidRDefault="00316BA1">
      <w:pPr>
        <w:pStyle w:val="Style5"/>
        <w:spacing w:line="240" w:lineRule="exact"/>
        <w:ind w:left="2156"/>
      </w:pPr>
    </w:p>
    <w:p w:rsidR="00316BA1" w:rsidRDefault="00316BA1">
      <w:pPr>
        <w:pStyle w:val="Style5"/>
        <w:spacing w:line="240" w:lineRule="exact"/>
        <w:ind w:left="2156"/>
      </w:pPr>
    </w:p>
    <w:p w:rsidR="00316BA1" w:rsidRDefault="00316BA1">
      <w:pPr>
        <w:pStyle w:val="Style5"/>
        <w:spacing w:line="240" w:lineRule="exact"/>
        <w:ind w:left="2156"/>
      </w:pPr>
    </w:p>
    <w:p w:rsidR="00316BA1" w:rsidRDefault="00316BA1">
      <w:pPr>
        <w:pStyle w:val="Style5"/>
        <w:spacing w:line="240" w:lineRule="exact"/>
        <w:jc w:val="right"/>
      </w:pPr>
    </w:p>
    <w:p w:rsidR="00316BA1" w:rsidRDefault="00316BA1">
      <w:pPr>
        <w:pStyle w:val="Style5"/>
        <w:spacing w:after="0" w:line="240" w:lineRule="auto"/>
        <w:jc w:val="center"/>
        <w:rPr>
          <w:b/>
          <w:bCs/>
        </w:rPr>
      </w:pPr>
    </w:p>
    <w:p w:rsidR="00316BA1" w:rsidRPr="00674F93" w:rsidRDefault="00316BA1">
      <w:pPr>
        <w:pStyle w:val="Style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F93">
        <w:rPr>
          <w:rFonts w:ascii="Times New Roman" w:hAnsi="Times New Roman" w:cs="Times New Roman"/>
          <w:b/>
          <w:bCs/>
          <w:sz w:val="28"/>
          <w:szCs w:val="28"/>
        </w:rPr>
        <w:t xml:space="preserve">Политика по охране  труда в </w:t>
      </w:r>
    </w:p>
    <w:p w:rsidR="00316BA1" w:rsidRPr="00674F93" w:rsidRDefault="00316BA1">
      <w:pPr>
        <w:pStyle w:val="Style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F93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Учреждении высшего образования </w:t>
      </w:r>
    </w:p>
    <w:p w:rsidR="00316BA1" w:rsidRPr="00674F93" w:rsidRDefault="00316BA1">
      <w:pPr>
        <w:pStyle w:val="Style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F93">
        <w:rPr>
          <w:rFonts w:ascii="Times New Roman" w:hAnsi="Times New Roman" w:cs="Times New Roman"/>
          <w:b/>
          <w:bCs/>
          <w:sz w:val="28"/>
          <w:szCs w:val="28"/>
        </w:rPr>
        <w:t>«Московский художественно-промышленный институт»</w:t>
      </w:r>
    </w:p>
    <w:p w:rsidR="00316BA1" w:rsidRDefault="00316BA1">
      <w:pPr>
        <w:pStyle w:val="Style5"/>
        <w:spacing w:line="240" w:lineRule="exact"/>
      </w:pPr>
    </w:p>
    <w:p w:rsidR="00316BA1" w:rsidRDefault="00316BA1">
      <w:pPr>
        <w:pStyle w:val="Style5"/>
        <w:spacing w:line="240" w:lineRule="exact"/>
      </w:pPr>
    </w:p>
    <w:p w:rsidR="00316BA1" w:rsidRDefault="00316BA1">
      <w:pPr>
        <w:pStyle w:val="Style5"/>
        <w:spacing w:line="240" w:lineRule="exact"/>
      </w:pPr>
    </w:p>
    <w:p w:rsidR="00316BA1" w:rsidRDefault="00316BA1">
      <w:pPr>
        <w:pStyle w:val="Style5"/>
        <w:spacing w:line="240" w:lineRule="exact"/>
      </w:pPr>
    </w:p>
    <w:p w:rsidR="00316BA1" w:rsidRPr="00674F93" w:rsidRDefault="00316BA1" w:rsidP="00674F93">
      <w:pPr>
        <w:pStyle w:val="Style5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Pr="00674F93">
        <w:rPr>
          <w:rFonts w:ascii="Times New Roman" w:hAnsi="Times New Roman" w:cs="Times New Roman"/>
          <w:b/>
          <w:bCs/>
          <w:sz w:val="24"/>
          <w:szCs w:val="24"/>
        </w:rPr>
        <w:t>1 Общие требования безопасности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1.1. Политика по охране труда Учреждения высшего образования «Московский художественно-промышленный институт» (далее Политика, МХПИ) является публичной документированной декларацией МХПИ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1.2. Настоящая Политика определяет общую направленность и принципы деятельности МХПИ в сфере охраны труда.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1.3. Соблюдение требований правовых актов Российской Федерации в области охраны труда является важной и неотъемлемой частью системы управления деятельностью МХПИ, залогом благополучия всех работников МХПИ.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1.4. МХПИ  при осуществлении всех видов деятельности признает приоритет жизни и здоровья работников перед показателями эффективности деятельности.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1.5. Настоящая Политика доступна всем работникам, работающим в МХПИ, а также иным лицам, находящимся на территории, в зданиях и сооружениях МХПИ.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F93">
        <w:rPr>
          <w:rFonts w:ascii="Times New Roman" w:hAnsi="Times New Roman" w:cs="Times New Roman"/>
          <w:b/>
          <w:bCs/>
          <w:sz w:val="24"/>
          <w:szCs w:val="24"/>
        </w:rPr>
        <w:t>2 Цели и задачи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2.1. Настоящая Политика обеспечивает: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приоритет сохранения жизни и здоровья работников в процессе их трудовой деятельности;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соответствие условий труда на рабочих местах требованиям охраны труда;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непрерывное совершенствование и повышение эффективности системы управления охраной труда (далее — СУОТ);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выполнение иных обязанностей в области охраны труда исходя из специфики своей деятельности.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3 Обязательства в области охраны труда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3.1. Для достижения определенных настоящей Политикой целей и задач МХПИ принимает на себя следующие обязательства: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проведение обучения по охране труда с последующей проверкой знаний требований охраны труда для работников МХПИ;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проведение всех видов инструктажей по охране труда для работников;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разработка локальных правовых актов по охране труда;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проведение специальной оценки условий труда для выявления на рабочих местах вредных и (или) опасных производственных факторов;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расследование и учет несчастных случаев на производстве и профессиональных заболеваний;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соблюдение требований в области обеспечения охраны и условий труда;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постоянное совершенствование СУОТ;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проведение оценки всех возможных рисков на рабочих местах работников, учитывая специфику их деятельности, характер риска, с целью выявления возможных и реальных опасностей, а также обеспечение управления рисками в соответствии с утвержденными процедурами в МХПИ;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организацию работы по предупреждению травматизма, травмоопасных ситуаций, ухудшения здоровья работников;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осуществление разработки и реализации планов мероприятий, целевых программ по минимизации и возможному устранению рисков, чрезвычайных ситуаций, травматизма и заболеваемости работников, улучшению состояния здоровья работников;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проведение анализа результативности функционирования СУОТ;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доступность достоверной информации о состоянии условий и охраны труда.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4 Соответствие условий труда на рабочих местах требованиям охраны труда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4.1. МХПИ обеспечивает соответствие условий труда на каждом рабочем месте требованиям правовых актов об охране труда.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4.2. Для определения соответствия условий труда на каждом рабочем месте требованиям охраны труда МХПИ организует контроль за состоянием условий труда на рабочих местах.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F93">
        <w:rPr>
          <w:rFonts w:ascii="Times New Roman" w:hAnsi="Times New Roman" w:cs="Times New Roman"/>
          <w:b/>
          <w:bCs/>
          <w:sz w:val="24"/>
          <w:szCs w:val="24"/>
        </w:rPr>
        <w:t xml:space="preserve">5 Планирование улучшений функционирования 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F93">
        <w:rPr>
          <w:rFonts w:ascii="Times New Roman" w:hAnsi="Times New Roman" w:cs="Times New Roman"/>
          <w:b/>
          <w:bCs/>
          <w:sz w:val="24"/>
          <w:szCs w:val="24"/>
        </w:rPr>
        <w:t>системы управления охраной труда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5.1. С целью организации планирования улучшения функционирования СУОТ МХПИ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 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5.2. При планировании улучшения функционирования СУОТ МХПИ проводит анализ эффективности функционирования СУОТ, предусматривающий оценку следующих показателей: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степень достижения целей МХПИ  в области охраны труда;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способность СУ ОТ обеспечивать выполнение обязанностей МХПИ, отраженных в настоящей Политике;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эффективность действий, намеченных МХПИ на всех уровнях управления по результатам предыдущего анализа эффективности функционирования СУОТ;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необходимость изменения СУОТ, включая корректировку целей в области охраны труда, перераспределение обязанностей должностных лиц МХПИ в области охраны труда, перераспределение ресурсов МХПИ;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необходимость обеспечения своевременной подготовки тех работников, которых затронут решения об изменении СУОТ;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необходимость изменения критериев оценки эффективности функционирования СУОТ.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F93">
        <w:rPr>
          <w:rFonts w:ascii="Times New Roman" w:hAnsi="Times New Roman" w:cs="Times New Roman"/>
          <w:b/>
          <w:bCs/>
          <w:sz w:val="24"/>
          <w:szCs w:val="24"/>
        </w:rPr>
        <w:t>6. Совершенствование системы управления охраной труда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Совершенствование СУ ОТ осуществляет руководство МХПИ путем принятия локальных правовых актов, внесения изменения в имеющиеся.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6.2. Мероприятия по совершенствованию СУ ОТ и ее соответствующих элементов учитывают: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цели по охране труда;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результаты выявленных опасностей и оценки профессиональных рисков;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результаты расследования несчастных случаев в МХПИ и профессиональных заболеваний, выявленных случаев ухудшения здоровья, болезней и других опасных происшествий;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результаты проверок, наблюдения, анализа, учета условий и охраны труда;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результаты анализа руководством эффективности функционирования СУ ОТ;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предложения по совершенствованию, поступающие от руководителей структурных подразделений, работников МХПИ;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- изменения в правовых актах по охране труда;</w:t>
      </w:r>
    </w:p>
    <w:p w:rsidR="00316BA1" w:rsidRPr="00674F93" w:rsidRDefault="00316BA1" w:rsidP="00674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F93">
        <w:rPr>
          <w:rFonts w:ascii="Times New Roman" w:hAnsi="Times New Roman" w:cs="Times New Roman"/>
          <w:sz w:val="24"/>
          <w:szCs w:val="24"/>
        </w:rPr>
        <w:t>6.3. По результатам анализа эффективности СУ ОТ принимаются решения, направленные на ее совершенствование, которые оформляют правовым актом МХПИ.</w:t>
      </w:r>
    </w:p>
    <w:sectPr w:rsidR="00316BA1" w:rsidRPr="00674F93" w:rsidSect="00674F93">
      <w:footerReference w:type="default" r:id="rId7"/>
      <w:pgSz w:w="11906" w:h="16838"/>
      <w:pgMar w:top="1134" w:right="924" w:bottom="1134" w:left="1440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A1" w:rsidRDefault="00316BA1">
      <w:pPr>
        <w:spacing w:after="0" w:line="240" w:lineRule="auto"/>
      </w:pPr>
      <w:r>
        <w:separator/>
      </w:r>
    </w:p>
  </w:endnote>
  <w:endnote w:type="continuationSeparator" w:id="0">
    <w:p w:rsidR="00316BA1" w:rsidRDefault="003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A1" w:rsidRPr="00674F93" w:rsidRDefault="00316BA1" w:rsidP="00990646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16BA1" w:rsidRDefault="00316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A1" w:rsidRDefault="00316BA1">
      <w:pPr>
        <w:spacing w:after="0" w:line="240" w:lineRule="auto"/>
      </w:pPr>
      <w:r>
        <w:separator/>
      </w:r>
    </w:p>
  </w:footnote>
  <w:footnote w:type="continuationSeparator" w:id="0">
    <w:p w:rsidR="00316BA1" w:rsidRDefault="00316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4F4"/>
    <w:rsid w:val="000656A3"/>
    <w:rsid w:val="001A6BFC"/>
    <w:rsid w:val="001E57E1"/>
    <w:rsid w:val="00254A5F"/>
    <w:rsid w:val="00301361"/>
    <w:rsid w:val="00316BA1"/>
    <w:rsid w:val="003510A2"/>
    <w:rsid w:val="005064F4"/>
    <w:rsid w:val="00674F93"/>
    <w:rsid w:val="008900EA"/>
    <w:rsid w:val="00990646"/>
    <w:rsid w:val="00DA0E7F"/>
    <w:rsid w:val="00E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4F81BD"/>
    </w:rPr>
  </w:style>
  <w:style w:type="character" w:customStyle="1" w:styleId="1">
    <w:name w:val="Заголовок 1 Знак"/>
    <w:uiPriority w:val="99"/>
    <w:locked/>
    <w:rPr>
      <w:rFonts w:ascii="Times New Roman" w:hAnsi="Times New Roman" w:cs="Times New Roman"/>
      <w:b/>
      <w:bCs/>
      <w:kern w:val="2"/>
      <w:sz w:val="48"/>
      <w:szCs w:val="48"/>
      <w:lang w:val="x-none" w:eastAsia="ru-RU"/>
    </w:rPr>
  </w:style>
  <w:style w:type="character" w:customStyle="1" w:styleId="a">
    <w:name w:val="Верхний колонтитул Знак"/>
    <w:uiPriority w:val="99"/>
    <w:locked/>
  </w:style>
  <w:style w:type="character" w:customStyle="1" w:styleId="HTML">
    <w:name w:val="Стандартный HTML Знак"/>
    <w:uiPriority w:val="99"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0">
    <w:name w:val="Нижний колонтитул Знак"/>
    <w:uiPriority w:val="99"/>
    <w:locked/>
  </w:style>
  <w:style w:type="character" w:customStyle="1" w:styleId="a1">
    <w:name w:val="Текст выноски Знак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2">
    <w:name w:val="Перечень Знак"/>
    <w:uiPriority w:val="99"/>
    <w:locked/>
    <w:rPr>
      <w:rFonts w:ascii="Times New Roman" w:hAnsi="Times New Roman" w:cs="Times New Roman"/>
      <w:sz w:val="28"/>
      <w:szCs w:val="28"/>
      <w:u w:val="none" w:color="000000"/>
      <w:lang w:val="x-none" w:eastAsia="ru-RU"/>
    </w:rPr>
  </w:style>
  <w:style w:type="character" w:customStyle="1" w:styleId="a3">
    <w:name w:val="Основной текст Знак"/>
    <w:uiPriority w:val="99"/>
    <w:locked/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a4">
    <w:name w:val="Цветовое выделение"/>
    <w:uiPriority w:val="99"/>
    <w:rPr>
      <w:b/>
      <w:bCs/>
      <w:color w:val="auto"/>
    </w:rPr>
  </w:style>
  <w:style w:type="character" w:customStyle="1" w:styleId="a5">
    <w:name w:val="Гипертекстовая ссылка"/>
    <w:uiPriority w:val="99"/>
    <w:rPr>
      <w:b/>
      <w:bCs/>
      <w:color w:val="auto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6">
    <w:name w:val="Основной текст_"/>
    <w:uiPriority w:val="99"/>
    <w:locked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1">
    <w:name w:val="Основной текст (4) + 11"/>
    <w:uiPriority w:val="99"/>
    <w:rPr>
      <w:rFonts w:ascii="Times New Roman" w:hAnsi="Times New Roman" w:cs="Times New Roman"/>
      <w:b/>
      <w:bCs/>
      <w:spacing w:val="60"/>
      <w:sz w:val="23"/>
      <w:szCs w:val="23"/>
    </w:rPr>
  </w:style>
  <w:style w:type="paragraph" w:customStyle="1" w:styleId="a7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x-none" w:eastAsia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pPr>
      <w:suppressLineNumbers/>
    </w:pPr>
  </w:style>
  <w:style w:type="paragraph" w:customStyle="1" w:styleId="a8">
    <w:name w:val="Верхний и нижний колонтитулы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x-none"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x-none" w:eastAsia="en-US"/>
    </w:rPr>
  </w:style>
  <w:style w:type="paragraph" w:customStyle="1" w:styleId="ConsPlusNormal">
    <w:name w:val="ConsPlusNormal"/>
    <w:uiPriority w:val="99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pPr>
      <w:widowControl w:val="0"/>
      <w:suppressAutoHyphens/>
    </w:pPr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x-none" w:eastAsia="en-US"/>
    </w:rPr>
  </w:style>
  <w:style w:type="paragraph" w:customStyle="1" w:styleId="a9">
    <w:name w:val="Перечень"/>
    <w:basedOn w:val="Normal"/>
    <w:next w:val="Normal"/>
    <w:uiPriority w:val="99"/>
    <w:pPr>
      <w:spacing w:after="0" w:line="360" w:lineRule="auto"/>
      <w:ind w:firstLine="284"/>
      <w:jc w:val="both"/>
    </w:pPr>
    <w:rPr>
      <w:sz w:val="28"/>
      <w:szCs w:val="28"/>
      <w:u w:color="000000"/>
      <w:lang w:eastAsia="ru-RU"/>
    </w:rPr>
  </w:style>
  <w:style w:type="paragraph" w:customStyle="1" w:styleId="Default">
    <w:name w:val="Default"/>
    <w:uiPriority w:val="99"/>
    <w:pPr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aa">
    <w:name w:val="Комментарий"/>
    <w:basedOn w:val="Normal"/>
    <w:next w:val="Normal"/>
    <w:uiPriority w:val="99"/>
    <w:pPr>
      <w:widowControl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Normal"/>
    <w:uiPriority w:val="99"/>
    <w:rPr>
      <w:i/>
      <w:iCs/>
    </w:rPr>
  </w:style>
  <w:style w:type="paragraph" w:customStyle="1" w:styleId="ac">
    <w:name w:val="Нормальный (таблица)"/>
    <w:basedOn w:val="Normal"/>
    <w:next w:val="Normal"/>
    <w:uiPriority w:val="99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Таблицы (моноширинный)"/>
    <w:basedOn w:val="Normal"/>
    <w:next w:val="Normal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Normal"/>
    <w:next w:val="Normal"/>
    <w:uiPriority w:val="99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Заголовок статьи"/>
    <w:basedOn w:val="Normal"/>
    <w:next w:val="Normal"/>
    <w:uiPriority w:val="99"/>
    <w:pPr>
      <w:widowControl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DocList">
    <w:name w:val="ConsPlusDocList"/>
    <w:uiPriority w:val="99"/>
    <w:pPr>
      <w:widowControl w:val="0"/>
      <w:suppressAutoHyphens/>
    </w:pPr>
    <w:rPr>
      <w:rFonts w:ascii="Tahoma" w:eastAsia="Times New Roman" w:hAnsi="Tahoma" w:cs="Tahoma"/>
      <w:sz w:val="18"/>
      <w:szCs w:val="18"/>
    </w:rPr>
  </w:style>
  <w:style w:type="paragraph" w:customStyle="1" w:styleId="10">
    <w:name w:val="Основной текст1"/>
    <w:basedOn w:val="Normal"/>
    <w:uiPriority w:val="99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tyle5">
    <w:name w:val="Style5"/>
    <w:basedOn w:val="Normal"/>
    <w:uiPriority w:val="99"/>
    <w:pPr>
      <w:jc w:val="both"/>
    </w:pPr>
  </w:style>
  <w:style w:type="paragraph" w:customStyle="1" w:styleId="af0">
    <w:name w:val="Содержимое таблицы"/>
    <w:basedOn w:val="Normal"/>
    <w:uiPriority w:val="99"/>
    <w:pPr>
      <w:suppressLineNumbers/>
    </w:p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7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1166</TotalTime>
  <Pages>3</Pages>
  <Words>968</Words>
  <Characters>5524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XXX</cp:lastModifiedBy>
  <cp:revision>52</cp:revision>
  <cp:lastPrinted>2020-10-01T23:21:00Z</cp:lastPrinted>
  <dcterms:created xsi:type="dcterms:W3CDTF">2021-04-13T02:10:00Z</dcterms:created>
  <dcterms:modified xsi:type="dcterms:W3CDTF">2022-05-11T05:43:00Z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