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4A" w:rsidRDefault="00A2454A" w:rsidP="004B4CFC">
      <w:pPr>
        <w:pStyle w:val="a3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6F22A0" w:rsidRDefault="006F22A0" w:rsidP="004B4CFC">
      <w:pPr>
        <w:pStyle w:val="a3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5D784D" w:rsidRPr="005D784D" w:rsidRDefault="005D784D" w:rsidP="004B4CFC">
      <w:pPr>
        <w:pStyle w:val="a3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5D784D">
        <w:rPr>
          <w:rFonts w:ascii="Times New Roman" w:hAnsi="Times New Roman"/>
          <w:b/>
          <w:color w:val="2F5496" w:themeColor="accent5" w:themeShade="BF"/>
          <w:sz w:val="28"/>
          <w:szCs w:val="28"/>
        </w:rPr>
        <w:t>ИНФОРМАЦИЯ О СРОКАХ ПРОВЕДЕНИЯ ПРИЕМА</w:t>
      </w:r>
    </w:p>
    <w:p w:rsidR="005D784D" w:rsidRPr="005D784D" w:rsidRDefault="005D784D" w:rsidP="004B4CFC">
      <w:pPr>
        <w:pStyle w:val="a3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5D784D">
        <w:rPr>
          <w:rFonts w:ascii="Times New Roman" w:hAnsi="Times New Roman"/>
          <w:b/>
          <w:color w:val="2F5496" w:themeColor="accent5" w:themeShade="BF"/>
          <w:sz w:val="28"/>
          <w:szCs w:val="28"/>
        </w:rPr>
        <w:t xml:space="preserve">НА ПРОГРАММЫ БАКАЛАВРИАТА ПО ОЧНОЙ И </w:t>
      </w:r>
    </w:p>
    <w:p w:rsidR="005D784D" w:rsidRPr="005D784D" w:rsidRDefault="005D784D" w:rsidP="004B4CFC">
      <w:pPr>
        <w:pStyle w:val="a3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5D784D">
        <w:rPr>
          <w:rFonts w:ascii="Times New Roman" w:hAnsi="Times New Roman"/>
          <w:b/>
          <w:color w:val="2F5496" w:themeColor="accent5" w:themeShade="BF"/>
          <w:sz w:val="28"/>
          <w:szCs w:val="28"/>
        </w:rPr>
        <w:t xml:space="preserve">ОЧНО-ЗАОЧНОЙ ФОРМАМ ОБУЧЕНИЯ </w:t>
      </w:r>
    </w:p>
    <w:p w:rsidR="005D784D" w:rsidRPr="005D784D" w:rsidRDefault="005D784D" w:rsidP="004B4CFC">
      <w:pPr>
        <w:pStyle w:val="a3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5D784D">
        <w:rPr>
          <w:rFonts w:ascii="Times New Roman" w:hAnsi="Times New Roman"/>
          <w:b/>
          <w:color w:val="2F5496" w:themeColor="accent5" w:themeShade="BF"/>
          <w:sz w:val="28"/>
          <w:szCs w:val="28"/>
        </w:rPr>
        <w:t>(прием документов; проведение вступительных испытаний;</w:t>
      </w:r>
    </w:p>
    <w:p w:rsidR="005D784D" w:rsidRDefault="005D784D" w:rsidP="004B4CFC">
      <w:pPr>
        <w:pStyle w:val="a3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5D784D">
        <w:rPr>
          <w:rFonts w:ascii="Times New Roman" w:hAnsi="Times New Roman"/>
          <w:b/>
          <w:color w:val="2F5496" w:themeColor="accent5" w:themeShade="BF"/>
          <w:sz w:val="28"/>
          <w:szCs w:val="28"/>
        </w:rPr>
        <w:t>завершение приема заявлений о согласии на зачисление; зачисление)</w:t>
      </w:r>
    </w:p>
    <w:p w:rsidR="004B4CFC" w:rsidRDefault="004B4CFC" w:rsidP="005D784D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F5757F" w:rsidRDefault="00F5757F" w:rsidP="005D784D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F5757F" w:rsidRDefault="00F5757F" w:rsidP="005D784D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F5757F" w:rsidRDefault="00F5757F" w:rsidP="005D784D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F5757F" w:rsidRPr="000766EB" w:rsidRDefault="00F5757F" w:rsidP="00F5757F">
      <w:pPr>
        <w:pStyle w:val="a3"/>
        <w:ind w:firstLine="724"/>
        <w:jc w:val="both"/>
        <w:rPr>
          <w:rFonts w:ascii="Times New Roman" w:eastAsia="Times New Roman" w:hAnsi="Times New Roman" w:cs="Times New Roman"/>
          <w:color w:val="auto"/>
        </w:rPr>
      </w:pPr>
      <w:r w:rsidRPr="000766EB">
        <w:rPr>
          <w:rFonts w:ascii="Times New Roman" w:eastAsia="Times New Roman" w:hAnsi="Times New Roman" w:cs="Times New Roman"/>
          <w:color w:val="auto"/>
        </w:rPr>
        <w:t xml:space="preserve">При приеме на обучение </w:t>
      </w:r>
      <w:r w:rsidRPr="00AD19A6">
        <w:rPr>
          <w:rFonts w:ascii="Times New Roman" w:eastAsia="Times New Roman" w:hAnsi="Times New Roman" w:cs="Times New Roman"/>
          <w:b/>
          <w:color w:val="auto"/>
        </w:rPr>
        <w:t>по программ</w:t>
      </w:r>
      <w:r w:rsidRPr="00E843F4">
        <w:rPr>
          <w:rFonts w:ascii="Times New Roman" w:eastAsia="Times New Roman" w:hAnsi="Times New Roman" w:cs="Times New Roman"/>
          <w:b/>
        </w:rPr>
        <w:t>ам</w:t>
      </w:r>
      <w:r w:rsidRPr="00AD19A6">
        <w:rPr>
          <w:rFonts w:ascii="Times New Roman" w:eastAsia="Times New Roman" w:hAnsi="Times New Roman" w:cs="Times New Roman"/>
          <w:b/>
          <w:color w:val="auto"/>
        </w:rPr>
        <w:t xml:space="preserve"> </w:t>
      </w:r>
      <w:proofErr w:type="spellStart"/>
      <w:r w:rsidRPr="00AD19A6">
        <w:rPr>
          <w:rFonts w:ascii="Times New Roman" w:eastAsia="Times New Roman" w:hAnsi="Times New Roman" w:cs="Times New Roman"/>
          <w:b/>
          <w:color w:val="auto"/>
        </w:rPr>
        <w:t>бакалавриата</w:t>
      </w:r>
      <w:proofErr w:type="spellEnd"/>
      <w:r w:rsidRPr="00AD19A6">
        <w:rPr>
          <w:rFonts w:ascii="Times New Roman" w:eastAsia="Times New Roman" w:hAnsi="Times New Roman" w:cs="Times New Roman"/>
          <w:b/>
          <w:color w:val="auto"/>
        </w:rPr>
        <w:t xml:space="preserve"> 54.03.01 «Дизайн» по очной и очно-заочной формам обучения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по договорам об оказании платных образовательных услуг </w:t>
      </w:r>
      <w:r w:rsidRPr="000766EB">
        <w:rPr>
          <w:rFonts w:ascii="Times New Roman" w:eastAsia="Times New Roman" w:hAnsi="Times New Roman" w:cs="Times New Roman"/>
          <w:color w:val="auto"/>
        </w:rPr>
        <w:t>устанавливаются следующие сроки:</w:t>
      </w:r>
    </w:p>
    <w:p w:rsidR="00F5757F" w:rsidRPr="000766EB" w:rsidRDefault="00F5757F" w:rsidP="00F5757F">
      <w:pPr>
        <w:pStyle w:val="a3"/>
        <w:ind w:firstLine="724"/>
        <w:jc w:val="both"/>
        <w:rPr>
          <w:rFonts w:ascii="Times New Roman" w:eastAsia="Times New Roman" w:hAnsi="Times New Roman" w:cs="Times New Roman"/>
          <w:color w:val="auto"/>
        </w:rPr>
      </w:pPr>
      <w:r w:rsidRPr="000766EB">
        <w:rPr>
          <w:rFonts w:ascii="Times New Roman" w:eastAsia="Times New Roman" w:hAnsi="Times New Roman" w:cs="Times New Roman"/>
          <w:color w:val="auto"/>
        </w:rPr>
        <w:t>1) срок начала приема документов</w:t>
      </w:r>
      <w:r>
        <w:rPr>
          <w:rFonts w:ascii="Times New Roman" w:eastAsia="Times New Roman" w:hAnsi="Times New Roman" w:cs="Times New Roman"/>
          <w:color w:val="auto"/>
        </w:rPr>
        <w:t xml:space="preserve"> и заявлений о приеме на обучение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, необходимых для поступления – </w:t>
      </w:r>
      <w:r w:rsidRPr="000766EB">
        <w:rPr>
          <w:rFonts w:ascii="Times New Roman" w:eastAsia="Times New Roman" w:hAnsi="Times New Roman" w:cs="Times New Roman"/>
          <w:b/>
          <w:color w:val="auto"/>
        </w:rPr>
        <w:t>01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июня 2022</w:t>
      </w:r>
      <w:r w:rsidRPr="000766EB">
        <w:rPr>
          <w:rFonts w:ascii="Times New Roman" w:eastAsia="Times New Roman" w:hAnsi="Times New Roman" w:cs="Times New Roman"/>
          <w:b/>
          <w:bCs/>
          <w:color w:val="auto"/>
        </w:rPr>
        <w:t xml:space="preserve"> года;</w:t>
      </w:r>
    </w:p>
    <w:p w:rsidR="00F5757F" w:rsidRPr="000766EB" w:rsidRDefault="00F5757F" w:rsidP="00F5757F">
      <w:pPr>
        <w:pStyle w:val="a3"/>
        <w:ind w:firstLine="72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766EB">
        <w:rPr>
          <w:rFonts w:ascii="Times New Roman" w:eastAsia="Times New Roman" w:hAnsi="Times New Roman" w:cs="Times New Roman"/>
          <w:color w:val="auto"/>
        </w:rPr>
        <w:t xml:space="preserve">2) срок завершения проводимых Институтом самостоятельно вступительных испытаний, указанных в подпункте </w:t>
      </w:r>
      <w:r w:rsidRPr="003F6616">
        <w:rPr>
          <w:rFonts w:ascii="Times New Roman" w:eastAsia="Times New Roman" w:hAnsi="Times New Roman" w:cs="Times New Roman"/>
          <w:color w:val="auto"/>
        </w:rPr>
        <w:t>"б" пункта 16, 18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 Правил, 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- день завершения приема документов и вступительных испытаний) – </w:t>
      </w:r>
      <w:r w:rsidRPr="000766EB">
        <w:rPr>
          <w:rFonts w:ascii="Times New Roman" w:eastAsia="Times New Roman" w:hAnsi="Times New Roman" w:cs="Times New Roman"/>
          <w:b/>
          <w:color w:val="auto"/>
        </w:rPr>
        <w:t>27 августа 202</w:t>
      </w:r>
      <w:r>
        <w:rPr>
          <w:rFonts w:ascii="Times New Roman" w:eastAsia="Times New Roman" w:hAnsi="Times New Roman" w:cs="Times New Roman"/>
          <w:b/>
          <w:color w:val="auto"/>
        </w:rPr>
        <w:t>2</w:t>
      </w:r>
      <w:r w:rsidRPr="000766EB">
        <w:rPr>
          <w:rFonts w:ascii="Times New Roman" w:eastAsia="Times New Roman" w:hAnsi="Times New Roman" w:cs="Times New Roman"/>
          <w:b/>
          <w:color w:val="auto"/>
        </w:rPr>
        <w:t xml:space="preserve"> г.  </w:t>
      </w:r>
    </w:p>
    <w:p w:rsidR="00F5757F" w:rsidRDefault="00F5757F" w:rsidP="00F5757F">
      <w:pPr>
        <w:pStyle w:val="a3"/>
        <w:ind w:firstLine="72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766EB">
        <w:rPr>
          <w:rFonts w:ascii="Times New Roman" w:eastAsia="Times New Roman" w:hAnsi="Times New Roman" w:cs="Times New Roman"/>
          <w:color w:val="auto"/>
        </w:rPr>
        <w:t xml:space="preserve">3) 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направленности – </w:t>
      </w:r>
      <w:r w:rsidRPr="000766EB">
        <w:rPr>
          <w:rFonts w:ascii="Times New Roman" w:eastAsia="Times New Roman" w:hAnsi="Times New Roman" w:cs="Times New Roman"/>
          <w:b/>
          <w:color w:val="auto"/>
        </w:rPr>
        <w:t>27 августа 202</w:t>
      </w:r>
      <w:r>
        <w:rPr>
          <w:rFonts w:ascii="Times New Roman" w:eastAsia="Times New Roman" w:hAnsi="Times New Roman" w:cs="Times New Roman"/>
          <w:b/>
          <w:color w:val="auto"/>
        </w:rPr>
        <w:t>2</w:t>
      </w:r>
      <w:r w:rsidRPr="000766EB">
        <w:rPr>
          <w:rFonts w:ascii="Times New Roman" w:eastAsia="Times New Roman" w:hAnsi="Times New Roman" w:cs="Times New Roman"/>
          <w:b/>
          <w:color w:val="auto"/>
        </w:rPr>
        <w:t xml:space="preserve"> г. </w:t>
      </w:r>
    </w:p>
    <w:p w:rsidR="00F5757F" w:rsidRPr="002C1CE7" w:rsidRDefault="00F5757F" w:rsidP="00F5757F">
      <w:pPr>
        <w:pStyle w:val="a3"/>
        <w:ind w:firstLine="72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C1CE7">
        <w:rPr>
          <w:rFonts w:ascii="Times New Roman" w:eastAsia="Times New Roman" w:hAnsi="Times New Roman" w:cs="Times New Roman"/>
          <w:color w:val="auto"/>
        </w:rPr>
        <w:t xml:space="preserve">4) </w:t>
      </w:r>
      <w:r>
        <w:rPr>
          <w:rFonts w:ascii="Times New Roman" w:eastAsia="Times New Roman" w:hAnsi="Times New Roman" w:cs="Times New Roman"/>
          <w:color w:val="auto"/>
        </w:rPr>
        <w:t xml:space="preserve">срок завершения приема документов, необходимых для поступления по очно-заочной форме обучения, от лиц, поступающих на обучение по результатам дополнительных вступительных испытаний творческой направленности – </w:t>
      </w:r>
      <w:r>
        <w:rPr>
          <w:rFonts w:ascii="Times New Roman" w:eastAsia="Times New Roman" w:hAnsi="Times New Roman" w:cs="Times New Roman"/>
          <w:b/>
          <w:color w:val="auto"/>
        </w:rPr>
        <w:t>25 сентября 2022 г.</w:t>
      </w:r>
    </w:p>
    <w:p w:rsidR="006866EF" w:rsidRDefault="006866EF" w:rsidP="006866EF">
      <w:pPr>
        <w:pStyle w:val="a3"/>
        <w:spacing w:line="200" w:lineRule="atLeast"/>
        <w:ind w:firstLine="72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5) размещение </w:t>
      </w:r>
      <w:proofErr w:type="gramStart"/>
      <w:r w:rsidRPr="000766EB">
        <w:rPr>
          <w:rFonts w:ascii="Times New Roman" w:eastAsia="Times New Roman" w:hAnsi="Times New Roman" w:cs="Times New Roman"/>
          <w:color w:val="auto"/>
        </w:rPr>
        <w:t>списков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0766EB">
        <w:rPr>
          <w:rFonts w:ascii="Times New Roman" w:eastAsia="Times New Roman" w:hAnsi="Times New Roman" w:cs="Times New Roman"/>
          <w:color w:val="auto"/>
        </w:rPr>
        <w:t>поступающих на официальном сайте Института в информационно-телекоммуникационной сети «Интернет» и на информационном стенде Института - на следующий день после д</w:t>
      </w:r>
      <w:r>
        <w:rPr>
          <w:rFonts w:ascii="Times New Roman" w:eastAsia="Times New Roman" w:hAnsi="Times New Roman" w:cs="Times New Roman"/>
          <w:color w:val="auto"/>
        </w:rPr>
        <w:t>ня завершения приема документов, учитывая выходные и праздничные дни.</w:t>
      </w:r>
    </w:p>
    <w:p w:rsidR="006866EF" w:rsidRPr="000766EB" w:rsidRDefault="006866EF" w:rsidP="006866EF">
      <w:pPr>
        <w:pStyle w:val="a3"/>
        <w:spacing w:line="200" w:lineRule="atLeast"/>
        <w:ind w:firstLine="724"/>
        <w:jc w:val="both"/>
        <w:rPr>
          <w:rFonts w:ascii="Times New Roman" w:eastAsia="Times New Roman" w:hAnsi="Times New Roman" w:cs="Times New Roman"/>
          <w:color w:val="auto"/>
        </w:rPr>
      </w:pPr>
    </w:p>
    <w:p w:rsidR="006866EF" w:rsidRDefault="006866EF" w:rsidP="006866EF">
      <w:pPr>
        <w:pStyle w:val="a3"/>
        <w:spacing w:line="200" w:lineRule="atLeast"/>
        <w:ind w:firstLine="72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6) зачисление – на следующий день после дня завершения приема документов, учитывая выходные и праздничные дни. </w:t>
      </w:r>
    </w:p>
    <w:p w:rsidR="006866EF" w:rsidRPr="000766EB" w:rsidRDefault="006866EF" w:rsidP="006866EF">
      <w:pPr>
        <w:pStyle w:val="a3"/>
        <w:spacing w:line="200" w:lineRule="atLeast"/>
        <w:ind w:firstLine="724"/>
        <w:jc w:val="both"/>
        <w:rPr>
          <w:rFonts w:ascii="Times New Roman" w:eastAsia="Times New Roman" w:hAnsi="Times New Roman" w:cs="Times New Roman"/>
          <w:color w:val="auto"/>
        </w:rPr>
      </w:pPr>
    </w:p>
    <w:p w:rsidR="006866EF" w:rsidRPr="00F27655" w:rsidRDefault="006866EF" w:rsidP="006866EF">
      <w:pPr>
        <w:pStyle w:val="a3"/>
        <w:spacing w:line="200" w:lineRule="atLeast"/>
        <w:ind w:firstLine="724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7) д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ополнительный прием на свободные места по договорам об оказании платных образовательных услуг по </w:t>
      </w:r>
      <w:r>
        <w:rPr>
          <w:rFonts w:ascii="Times New Roman" w:eastAsia="Times New Roman" w:hAnsi="Times New Roman" w:cs="Times New Roman"/>
          <w:color w:val="auto"/>
        </w:rPr>
        <w:t>очной, очно-</w:t>
      </w:r>
      <w:r w:rsidRPr="000766EB">
        <w:rPr>
          <w:rFonts w:ascii="Times New Roman" w:eastAsia="Times New Roman" w:hAnsi="Times New Roman" w:cs="Times New Roman"/>
          <w:color w:val="auto"/>
        </w:rPr>
        <w:t>заочной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форме обучения осуществляется до </w:t>
      </w:r>
      <w:r w:rsidRPr="00F27655">
        <w:rPr>
          <w:rFonts w:ascii="Times New Roman" w:eastAsia="Times New Roman" w:hAnsi="Times New Roman" w:cs="Times New Roman"/>
          <w:b/>
          <w:color w:val="auto"/>
        </w:rPr>
        <w:t>3</w:t>
      </w:r>
      <w:r w:rsidR="00F54690">
        <w:rPr>
          <w:rFonts w:ascii="Times New Roman" w:eastAsia="Times New Roman" w:hAnsi="Times New Roman" w:cs="Times New Roman"/>
          <w:b/>
          <w:color w:val="auto"/>
        </w:rPr>
        <w:t>0</w:t>
      </w:r>
      <w:r w:rsidRPr="00F2765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F54690">
        <w:rPr>
          <w:rFonts w:ascii="Times New Roman" w:eastAsia="Times New Roman" w:hAnsi="Times New Roman" w:cs="Times New Roman"/>
          <w:b/>
          <w:color w:val="auto"/>
        </w:rPr>
        <w:t>сентября</w:t>
      </w:r>
      <w:r w:rsidRPr="00F27655">
        <w:rPr>
          <w:rFonts w:ascii="Times New Roman" w:eastAsia="Times New Roman" w:hAnsi="Times New Roman" w:cs="Times New Roman"/>
          <w:b/>
          <w:color w:val="auto"/>
        </w:rPr>
        <w:t xml:space="preserve"> 202</w:t>
      </w:r>
      <w:r w:rsidR="00F54690">
        <w:rPr>
          <w:rFonts w:ascii="Times New Roman" w:eastAsia="Times New Roman" w:hAnsi="Times New Roman" w:cs="Times New Roman"/>
          <w:b/>
          <w:color w:val="auto"/>
        </w:rPr>
        <w:t>2</w:t>
      </w:r>
      <w:r w:rsidRPr="00F27655">
        <w:rPr>
          <w:rFonts w:ascii="Times New Roman" w:eastAsia="Times New Roman" w:hAnsi="Times New Roman" w:cs="Times New Roman"/>
          <w:b/>
          <w:color w:val="auto"/>
        </w:rPr>
        <w:t xml:space="preserve"> года. </w:t>
      </w:r>
    </w:p>
    <w:p w:rsidR="006866EF" w:rsidRPr="000766EB" w:rsidRDefault="006866EF" w:rsidP="006866EF">
      <w:pPr>
        <w:pStyle w:val="a3"/>
        <w:spacing w:line="200" w:lineRule="atLeast"/>
        <w:ind w:firstLine="724"/>
        <w:jc w:val="both"/>
        <w:rPr>
          <w:rFonts w:ascii="Times New Roman" w:eastAsia="Times New Roman" w:hAnsi="Times New Roman" w:cs="Times New Roman"/>
          <w:color w:val="auto"/>
        </w:rPr>
      </w:pPr>
    </w:p>
    <w:p w:rsidR="006866EF" w:rsidRPr="000766EB" w:rsidRDefault="006866EF" w:rsidP="006866EF">
      <w:pPr>
        <w:pStyle w:val="a3"/>
        <w:spacing w:line="200" w:lineRule="atLeast"/>
        <w:ind w:firstLine="724"/>
        <w:jc w:val="both"/>
        <w:rPr>
          <w:rFonts w:ascii="Times New Roman" w:eastAsia="Times New Roman" w:hAnsi="Times New Roman" w:cs="Times New Roman"/>
          <w:color w:val="auto"/>
        </w:rPr>
      </w:pPr>
    </w:p>
    <w:p w:rsidR="004B4CFC" w:rsidRDefault="004B4CFC" w:rsidP="005D784D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6866EF" w:rsidRDefault="006866EF" w:rsidP="005D784D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6866EF" w:rsidRDefault="006866EF" w:rsidP="005D784D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6866EF" w:rsidRDefault="006866EF" w:rsidP="005D784D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6866EF" w:rsidRDefault="006866EF" w:rsidP="005D784D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6866EF" w:rsidRDefault="006866EF" w:rsidP="005D784D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4B4CFC" w:rsidRDefault="004B4CFC" w:rsidP="005D784D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4B4CFC" w:rsidRDefault="004B4CFC" w:rsidP="005D784D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4B4CFC" w:rsidRDefault="004B4CFC" w:rsidP="005D784D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4B4CFC" w:rsidRDefault="004B4CFC" w:rsidP="005D784D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4B4CFC" w:rsidRDefault="004B4CFC" w:rsidP="005D784D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4B4CFC" w:rsidRDefault="004B4CFC" w:rsidP="005D784D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5D784D" w:rsidRPr="005D784D" w:rsidRDefault="005D784D" w:rsidP="004B4CFC">
      <w:pPr>
        <w:pStyle w:val="a3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5D784D">
        <w:rPr>
          <w:rFonts w:ascii="Times New Roman" w:hAnsi="Times New Roman"/>
          <w:b/>
          <w:color w:val="2F5496" w:themeColor="accent5" w:themeShade="BF"/>
          <w:sz w:val="28"/>
          <w:szCs w:val="28"/>
        </w:rPr>
        <w:t xml:space="preserve">ИНФОРМАЦИЯ О СРОКАХ ПРОВЕДЕНИЯ ПРИЕМА </w:t>
      </w:r>
    </w:p>
    <w:p w:rsidR="005D784D" w:rsidRPr="005D784D" w:rsidRDefault="005D784D" w:rsidP="004B4CFC">
      <w:pPr>
        <w:pStyle w:val="a3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5D784D">
        <w:rPr>
          <w:rFonts w:ascii="Times New Roman" w:hAnsi="Times New Roman"/>
          <w:b/>
          <w:color w:val="2F5496" w:themeColor="accent5" w:themeShade="BF"/>
          <w:sz w:val="28"/>
          <w:szCs w:val="28"/>
        </w:rPr>
        <w:t>НА ПРОГРАММЫ МАГИСТРАТУРЫ</w:t>
      </w:r>
    </w:p>
    <w:p w:rsidR="005D784D" w:rsidRPr="005D784D" w:rsidRDefault="005D784D" w:rsidP="004B4CFC">
      <w:pPr>
        <w:pStyle w:val="a3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5D784D">
        <w:rPr>
          <w:rFonts w:ascii="Times New Roman" w:hAnsi="Times New Roman"/>
          <w:b/>
          <w:color w:val="2F5496" w:themeColor="accent5" w:themeShade="BF"/>
          <w:sz w:val="28"/>
          <w:szCs w:val="28"/>
        </w:rPr>
        <w:t>(прием документов; проведение вступительных испытаний;</w:t>
      </w:r>
    </w:p>
    <w:p w:rsidR="005D784D" w:rsidRPr="005D784D" w:rsidRDefault="005D784D" w:rsidP="004B4CFC">
      <w:pPr>
        <w:pStyle w:val="a3"/>
        <w:spacing w:line="276" w:lineRule="auto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5D784D">
        <w:rPr>
          <w:rFonts w:ascii="Times New Roman" w:hAnsi="Times New Roman"/>
          <w:b/>
          <w:color w:val="2F5496" w:themeColor="accent5" w:themeShade="BF"/>
          <w:sz w:val="28"/>
          <w:szCs w:val="28"/>
        </w:rPr>
        <w:t>завершение приема заявлений о согласии на зачисление; зачисление)</w:t>
      </w:r>
    </w:p>
    <w:p w:rsidR="005D784D" w:rsidRPr="000766EB" w:rsidRDefault="005D784D" w:rsidP="005D784D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D784D" w:rsidRPr="000766EB" w:rsidRDefault="005D784D" w:rsidP="005D784D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B4CFC" w:rsidRPr="000766EB" w:rsidRDefault="004B4CFC" w:rsidP="004B4CFC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5757F" w:rsidRPr="000766EB" w:rsidRDefault="00F5757F" w:rsidP="00F5757F">
      <w:pPr>
        <w:pStyle w:val="a3"/>
        <w:ind w:firstLine="724"/>
        <w:jc w:val="both"/>
        <w:rPr>
          <w:rFonts w:ascii="Times New Roman" w:eastAsia="Times New Roman" w:hAnsi="Times New Roman" w:cs="Times New Roman"/>
          <w:color w:val="auto"/>
        </w:rPr>
      </w:pPr>
      <w:r w:rsidRPr="000766EB">
        <w:rPr>
          <w:rFonts w:ascii="Times New Roman" w:eastAsia="Times New Roman" w:hAnsi="Times New Roman" w:cs="Times New Roman"/>
          <w:color w:val="auto"/>
        </w:rPr>
        <w:t>При приеме</w:t>
      </w:r>
      <w:r>
        <w:rPr>
          <w:rFonts w:ascii="Times New Roman" w:eastAsia="Times New Roman" w:hAnsi="Times New Roman" w:cs="Times New Roman"/>
          <w:color w:val="auto"/>
        </w:rPr>
        <w:t xml:space="preserve"> на обучение </w:t>
      </w:r>
      <w:r w:rsidRPr="00AD19A6">
        <w:rPr>
          <w:rFonts w:ascii="Times New Roman" w:eastAsia="Times New Roman" w:hAnsi="Times New Roman" w:cs="Times New Roman"/>
          <w:b/>
          <w:color w:val="auto"/>
        </w:rPr>
        <w:t>по программ</w:t>
      </w:r>
      <w:r w:rsidRPr="00E843F4">
        <w:rPr>
          <w:rFonts w:ascii="Times New Roman" w:eastAsia="Times New Roman" w:hAnsi="Times New Roman" w:cs="Times New Roman"/>
          <w:b/>
        </w:rPr>
        <w:t>ам</w:t>
      </w:r>
      <w:r w:rsidRPr="00AD19A6">
        <w:rPr>
          <w:rFonts w:ascii="Times New Roman" w:eastAsia="Times New Roman" w:hAnsi="Times New Roman" w:cs="Times New Roman"/>
          <w:b/>
          <w:color w:val="auto"/>
        </w:rPr>
        <w:t xml:space="preserve"> магистратуры 54.04.01 «Дизайн» по очной, очно-заочной и заочной формам обучения,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 на обучение по договорам об оказании платных образовательных услуг, устанавливаются следующие сроки: </w:t>
      </w:r>
    </w:p>
    <w:p w:rsidR="00F5757F" w:rsidRPr="000766EB" w:rsidRDefault="00F5757F" w:rsidP="00F5757F">
      <w:pPr>
        <w:pStyle w:val="a3"/>
        <w:ind w:firstLine="724"/>
        <w:jc w:val="both"/>
        <w:rPr>
          <w:rFonts w:ascii="Times New Roman" w:eastAsia="Times New Roman" w:hAnsi="Times New Roman" w:cs="Times New Roman"/>
          <w:color w:val="auto"/>
        </w:rPr>
      </w:pPr>
      <w:r w:rsidRPr="000766EB">
        <w:rPr>
          <w:rFonts w:ascii="Times New Roman" w:eastAsia="Times New Roman" w:hAnsi="Times New Roman" w:cs="Times New Roman"/>
          <w:color w:val="auto"/>
        </w:rPr>
        <w:t xml:space="preserve">1) срок начала приема документов, необходимых для поступления – </w:t>
      </w:r>
      <w:r w:rsidRPr="000766EB">
        <w:rPr>
          <w:rFonts w:ascii="Times New Roman" w:eastAsia="Times New Roman" w:hAnsi="Times New Roman" w:cs="Times New Roman"/>
          <w:b/>
          <w:bCs/>
          <w:color w:val="auto"/>
        </w:rPr>
        <w:t>01 июня 202</w:t>
      </w:r>
      <w:r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Pr="000766EB">
        <w:rPr>
          <w:rFonts w:ascii="Times New Roman" w:eastAsia="Times New Roman" w:hAnsi="Times New Roman" w:cs="Times New Roman"/>
          <w:b/>
          <w:bCs/>
          <w:color w:val="auto"/>
        </w:rPr>
        <w:t xml:space="preserve"> года.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5757F" w:rsidRDefault="00F5757F" w:rsidP="00F5757F">
      <w:pPr>
        <w:pStyle w:val="a3"/>
        <w:ind w:firstLine="72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766EB">
        <w:rPr>
          <w:rFonts w:ascii="Times New Roman" w:eastAsia="Times New Roman" w:hAnsi="Times New Roman" w:cs="Times New Roman"/>
          <w:color w:val="auto"/>
        </w:rPr>
        <w:t>2) срок завершения приема документов необходимых для поступления, от лиц, поступающих на обучение по результатам иных вступительных испытаний, указанных в подпункте "б" пункта 1</w:t>
      </w:r>
      <w:r>
        <w:rPr>
          <w:rFonts w:ascii="Times New Roman" w:eastAsia="Times New Roman" w:hAnsi="Times New Roman" w:cs="Times New Roman"/>
          <w:color w:val="auto"/>
        </w:rPr>
        <w:t>6</w:t>
      </w:r>
      <w:r w:rsidRPr="000766EB">
        <w:rPr>
          <w:rFonts w:ascii="Times New Roman" w:eastAsia="Times New Roman" w:hAnsi="Times New Roman" w:cs="Times New Roman"/>
          <w:color w:val="auto"/>
        </w:rPr>
        <w:t>, вступительн</w:t>
      </w:r>
      <w:r>
        <w:rPr>
          <w:rFonts w:ascii="Times New Roman" w:eastAsia="Times New Roman" w:hAnsi="Times New Roman" w:cs="Times New Roman"/>
          <w:color w:val="auto"/>
        </w:rPr>
        <w:t>ых испытаний, указанных в пункте 18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П</w:t>
      </w:r>
      <w:r w:rsidRPr="000766EB">
        <w:rPr>
          <w:rFonts w:ascii="Times New Roman" w:eastAsia="Times New Roman" w:hAnsi="Times New Roman" w:cs="Times New Roman"/>
          <w:color w:val="auto"/>
        </w:rPr>
        <w:t>равил приема на обучения в 202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0766EB">
        <w:rPr>
          <w:rFonts w:ascii="Times New Roman" w:eastAsia="Times New Roman" w:hAnsi="Times New Roman" w:cs="Times New Roman"/>
          <w:color w:val="auto"/>
        </w:rPr>
        <w:t>-202</w:t>
      </w:r>
      <w:r>
        <w:rPr>
          <w:rFonts w:ascii="Times New Roman" w:eastAsia="Times New Roman" w:hAnsi="Times New Roman" w:cs="Times New Roman"/>
          <w:color w:val="auto"/>
        </w:rPr>
        <w:t>3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 учебном году – </w:t>
      </w:r>
      <w:r w:rsidRPr="000766EB">
        <w:rPr>
          <w:rFonts w:ascii="Times New Roman" w:eastAsia="Times New Roman" w:hAnsi="Times New Roman" w:cs="Times New Roman"/>
          <w:b/>
          <w:color w:val="auto"/>
        </w:rPr>
        <w:t>25 сентября 202</w:t>
      </w:r>
      <w:r>
        <w:rPr>
          <w:rFonts w:ascii="Times New Roman" w:eastAsia="Times New Roman" w:hAnsi="Times New Roman" w:cs="Times New Roman"/>
          <w:b/>
          <w:color w:val="auto"/>
        </w:rPr>
        <w:t>2</w:t>
      </w:r>
      <w:r w:rsidRPr="000766EB">
        <w:rPr>
          <w:rFonts w:ascii="Times New Roman" w:eastAsia="Times New Roman" w:hAnsi="Times New Roman" w:cs="Times New Roman"/>
          <w:b/>
          <w:color w:val="auto"/>
        </w:rPr>
        <w:t xml:space="preserve"> г.</w:t>
      </w:r>
    </w:p>
    <w:p w:rsidR="00F5757F" w:rsidRPr="000766EB" w:rsidRDefault="00F5757F" w:rsidP="00F5757F">
      <w:pPr>
        <w:pStyle w:val="a3"/>
        <w:ind w:firstLine="724"/>
        <w:jc w:val="both"/>
        <w:rPr>
          <w:rFonts w:ascii="Times New Roman" w:eastAsia="Times New Roman" w:hAnsi="Times New Roman" w:cs="Times New Roman"/>
          <w:color w:val="auto"/>
        </w:rPr>
      </w:pPr>
    </w:p>
    <w:p w:rsidR="00F5757F" w:rsidRPr="000766EB" w:rsidRDefault="00F5757F" w:rsidP="00F5757F">
      <w:pPr>
        <w:pStyle w:val="a3"/>
        <w:ind w:firstLine="72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3) р</w:t>
      </w:r>
      <w:r w:rsidRPr="000766EB">
        <w:rPr>
          <w:rFonts w:ascii="Times New Roman" w:eastAsia="Times New Roman" w:hAnsi="Times New Roman" w:cs="Times New Roman"/>
          <w:color w:val="auto"/>
        </w:rPr>
        <w:t>азмещение конкурсных списков поступающих, на официальном сайте Института в информационно-телекоммуникационной сети «Интернет» и на информационном стенде Института - на следующий день после дня завершения приема документов, учитывая выходные и праздничные дни.</w:t>
      </w:r>
    </w:p>
    <w:p w:rsidR="00F5757F" w:rsidRPr="000766EB" w:rsidRDefault="00F5757F" w:rsidP="00F5757F">
      <w:pPr>
        <w:pStyle w:val="a3"/>
        <w:ind w:firstLine="72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4) з</w:t>
      </w:r>
      <w:r w:rsidRPr="000766EB">
        <w:rPr>
          <w:rFonts w:ascii="Times New Roman" w:eastAsia="Times New Roman" w:hAnsi="Times New Roman" w:cs="Times New Roman"/>
          <w:color w:val="auto"/>
        </w:rPr>
        <w:t>ачисления - на следующий день после дня завершения приема документов, учитывая выходные и праздничные дни.</w:t>
      </w:r>
    </w:p>
    <w:p w:rsidR="00F5757F" w:rsidRDefault="00F5757F" w:rsidP="00F5757F">
      <w:pPr>
        <w:pStyle w:val="a3"/>
        <w:ind w:firstLine="724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5) д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ополнительный прием на свободные места по договорам об оказании платных образовательных услуг по очно - заочной форме обучения осуществляется </w:t>
      </w:r>
      <w:r>
        <w:rPr>
          <w:rFonts w:ascii="Times New Roman" w:eastAsia="Times New Roman" w:hAnsi="Times New Roman" w:cs="Times New Roman"/>
          <w:b/>
          <w:bCs/>
          <w:color w:val="auto"/>
        </w:rPr>
        <w:t>до 30 сентября</w:t>
      </w:r>
      <w:r w:rsidRPr="000766EB">
        <w:rPr>
          <w:rFonts w:ascii="Times New Roman" w:eastAsia="Times New Roman" w:hAnsi="Times New Roman" w:cs="Times New Roman"/>
          <w:b/>
          <w:bCs/>
          <w:color w:val="auto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2 </w:t>
      </w:r>
      <w:r w:rsidRPr="000766EB">
        <w:rPr>
          <w:rFonts w:ascii="Times New Roman" w:eastAsia="Times New Roman" w:hAnsi="Times New Roman" w:cs="Times New Roman"/>
          <w:b/>
          <w:bCs/>
          <w:color w:val="auto"/>
        </w:rPr>
        <w:t>г.</w:t>
      </w:r>
      <w:r w:rsidRPr="000766EB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866EF" w:rsidRPr="000766EB" w:rsidRDefault="006866EF" w:rsidP="006866EF">
      <w:pPr>
        <w:pStyle w:val="a3"/>
        <w:spacing w:line="200" w:lineRule="atLeast"/>
        <w:ind w:firstLine="724"/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sectPr w:rsidR="006866EF" w:rsidRPr="000766EB" w:rsidSect="004B4CF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F11A2"/>
    <w:multiLevelType w:val="hybridMultilevel"/>
    <w:tmpl w:val="11065F9C"/>
    <w:lvl w:ilvl="0" w:tplc="9976EC5C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75C54BA9"/>
    <w:multiLevelType w:val="hybridMultilevel"/>
    <w:tmpl w:val="9036CE4C"/>
    <w:lvl w:ilvl="0" w:tplc="D4BA7602">
      <w:start w:val="1"/>
      <w:numFmt w:val="decimal"/>
      <w:lvlText w:val="%1)"/>
      <w:lvlJc w:val="left"/>
      <w:pPr>
        <w:ind w:left="10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8B"/>
    <w:rsid w:val="004B4CFC"/>
    <w:rsid w:val="005D784D"/>
    <w:rsid w:val="006866EF"/>
    <w:rsid w:val="006F22A0"/>
    <w:rsid w:val="00837F8B"/>
    <w:rsid w:val="00A2454A"/>
    <w:rsid w:val="00BA69F3"/>
    <w:rsid w:val="00C92D2E"/>
    <w:rsid w:val="00F30A75"/>
    <w:rsid w:val="00F54690"/>
    <w:rsid w:val="00F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657C"/>
  <w15:chartTrackingRefBased/>
  <w15:docId w15:val="{2A90146F-16E1-4227-A395-F8ED8940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4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D784D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F54690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90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10</cp:revision>
  <cp:lastPrinted>2021-11-01T18:36:00Z</cp:lastPrinted>
  <dcterms:created xsi:type="dcterms:W3CDTF">2020-11-01T15:03:00Z</dcterms:created>
  <dcterms:modified xsi:type="dcterms:W3CDTF">2021-11-17T15:48:00Z</dcterms:modified>
</cp:coreProperties>
</file>