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1" w:rsidRPr="003C0A88" w:rsidRDefault="001D3121" w:rsidP="001D3121">
      <w:pPr>
        <w:pStyle w:val="a3"/>
        <w:spacing w:line="200" w:lineRule="atLeast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C0A8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  <w:t>ПЕРЕЧЕНЬ ИНДИВИДУАЛЬНЫХ ДОСТИЖЕНИЙ</w:t>
      </w:r>
    </w:p>
    <w:p w:rsidR="001D3121" w:rsidRPr="003C0A88" w:rsidRDefault="001D3121" w:rsidP="001D3121">
      <w:pPr>
        <w:pStyle w:val="a3"/>
        <w:spacing w:line="200" w:lineRule="atLeast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3C0A8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  <w:t>ПОСТУПАЮЩИХ</w:t>
      </w:r>
    </w:p>
    <w:p w:rsidR="00246C86" w:rsidRDefault="001D3121" w:rsidP="001D3121">
      <w:pPr>
        <w:jc w:val="center"/>
        <w:rPr>
          <w:b/>
          <w:color w:val="2F5496" w:themeColor="accent5" w:themeShade="BF"/>
          <w:sz w:val="28"/>
          <w:szCs w:val="28"/>
        </w:rPr>
      </w:pPr>
      <w:r w:rsidRPr="003C0A88">
        <w:rPr>
          <w:b/>
          <w:color w:val="2F5496" w:themeColor="accent5" w:themeShade="BF"/>
          <w:sz w:val="28"/>
          <w:szCs w:val="28"/>
        </w:rPr>
        <w:t>ПРИ ПРИЕМЕ НА ОБУЧЕНИЕ</w:t>
      </w:r>
    </w:p>
    <w:p w:rsidR="001D3121" w:rsidRDefault="001D3121" w:rsidP="001D3121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1D3121" w:rsidRPr="000766EB" w:rsidRDefault="001D3121" w:rsidP="001D3121">
      <w:pPr>
        <w:pStyle w:val="a7"/>
        <w:numPr>
          <w:ilvl w:val="0"/>
          <w:numId w:val="1"/>
        </w:numPr>
        <w:shd w:val="clear" w:color="auto" w:fill="FFFFFF"/>
        <w:spacing w:line="270" w:lineRule="atLeast"/>
        <w:ind w:left="0" w:firstLine="360"/>
        <w:jc w:val="both"/>
        <w:rPr>
          <w:lang w:eastAsia="ru-RU"/>
        </w:rPr>
      </w:pPr>
      <w:r w:rsidRPr="000766EB">
        <w:rPr>
          <w:lang w:eastAsia="ru-RU"/>
        </w:rPr>
        <w:t>Поступающему по решению организации высшего образования начисляются баллы за следующие индивидуальные достижения:</w:t>
      </w:r>
    </w:p>
    <w:p w:rsidR="001D3121" w:rsidRPr="000766EB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 xml:space="preserve">1) наличие статуса чемпиона, призера Олимпийских игр, </w:t>
      </w:r>
      <w:proofErr w:type="spellStart"/>
      <w:r w:rsidRPr="000766EB">
        <w:rPr>
          <w:lang w:eastAsia="ru-RU"/>
        </w:rPr>
        <w:t>Паралимпийских</w:t>
      </w:r>
      <w:proofErr w:type="spellEnd"/>
      <w:r w:rsidRPr="000766EB">
        <w:rPr>
          <w:lang w:eastAsia="ru-RU"/>
        </w:rPr>
        <w:t xml:space="preserve"> игр, </w:t>
      </w:r>
      <w:proofErr w:type="spellStart"/>
      <w:r w:rsidRPr="000766EB">
        <w:rPr>
          <w:lang w:eastAsia="ru-RU"/>
        </w:rPr>
        <w:t>Сурдлимпийских</w:t>
      </w:r>
      <w:proofErr w:type="spellEnd"/>
      <w:r w:rsidRPr="000766EB">
        <w:rPr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766EB">
        <w:rPr>
          <w:lang w:eastAsia="ru-RU"/>
        </w:rPr>
        <w:t>Паралимпийских</w:t>
      </w:r>
      <w:proofErr w:type="spellEnd"/>
      <w:r w:rsidRPr="000766EB">
        <w:rPr>
          <w:lang w:eastAsia="ru-RU"/>
        </w:rPr>
        <w:t xml:space="preserve"> игр, </w:t>
      </w:r>
      <w:proofErr w:type="spellStart"/>
      <w:r w:rsidRPr="000766EB">
        <w:rPr>
          <w:lang w:eastAsia="ru-RU"/>
        </w:rPr>
        <w:t>Сурдлимпийских</w:t>
      </w:r>
      <w:proofErr w:type="spellEnd"/>
      <w:r w:rsidRPr="000766EB">
        <w:rPr>
          <w:lang w:eastAsia="ru-RU"/>
        </w:rPr>
        <w:t xml:space="preserve"> игр;</w:t>
      </w:r>
    </w:p>
    <w:p w:rsidR="001D3121" w:rsidRPr="000766EB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0766EB">
        <w:rPr>
          <w:lang w:eastAsia="ru-RU"/>
        </w:rPr>
        <w:t>Паралимпийских</w:t>
      </w:r>
      <w:proofErr w:type="spellEnd"/>
      <w:r w:rsidRPr="000766EB">
        <w:rPr>
          <w:lang w:eastAsia="ru-RU"/>
        </w:rPr>
        <w:t xml:space="preserve"> игр, </w:t>
      </w:r>
      <w:proofErr w:type="spellStart"/>
      <w:r w:rsidRPr="000766EB">
        <w:rPr>
          <w:lang w:eastAsia="ru-RU"/>
        </w:rPr>
        <w:t>Сурдлимпийских</w:t>
      </w:r>
      <w:proofErr w:type="spellEnd"/>
      <w:r w:rsidRPr="000766EB">
        <w:rPr>
          <w:lang w:eastAsia="ru-RU"/>
        </w:rPr>
        <w:t xml:space="preserve"> игр;</w:t>
      </w:r>
    </w:p>
    <w:p w:rsidR="001D3121" w:rsidRPr="009F2845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EB11DF">
        <w:rPr>
          <w:color w:val="000000"/>
          <w:lang w:eastAsia="ru-RU"/>
        </w:rPr>
        <w:t xml:space="preserve">3) </w:t>
      </w:r>
      <w:r w:rsidRPr="00EB11DF">
        <w:rPr>
          <w:color w:val="000000"/>
          <w:shd w:val="clear" w:color="auto" w:fill="FFFFFF"/>
        </w:rPr>
        <w:t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 </w:t>
      </w:r>
      <w:hyperlink r:id="rId5" w:history="1">
        <w:r w:rsidRPr="00EB11DF">
          <w:rPr>
            <w:rStyle w:val="a4"/>
            <w:color w:val="000000"/>
            <w:bdr w:val="none" w:sz="0" w:space="0" w:color="auto" w:frame="1"/>
            <w:shd w:val="clear" w:color="auto" w:fill="FFFFFF"/>
          </w:rPr>
          <w:t>приказом Министерства спорта Российской Федерации от 14 января 2016 г. N 16</w:t>
        </w:r>
      </w:hyperlink>
      <w:r w:rsidRPr="00EB11DF">
        <w:rPr>
          <w:color w:val="000000"/>
          <w:shd w:val="clear" w:color="auto" w:fill="FFFFFF"/>
        </w:rPr>
        <w:t> &lt;24&gt;, если поступающий награжден знаком ГТО за выполнение нормативов Комплекса ГТО, установленных для возрастной группы населения Российской</w:t>
      </w:r>
      <w:r w:rsidRPr="009F2845">
        <w:rPr>
          <w:color w:val="222222"/>
          <w:shd w:val="clear" w:color="auto" w:fill="FFFFFF"/>
        </w:rPr>
        <w:t xml:space="preserve"> </w:t>
      </w:r>
      <w:r w:rsidRPr="00EB11DF">
        <w:rPr>
          <w:color w:val="000000"/>
          <w:shd w:val="clear" w:color="auto" w:fill="FFFFFF"/>
        </w:rPr>
        <w:t>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Федерации;</w:t>
      </w:r>
    </w:p>
    <w:p w:rsidR="001D3121" w:rsidRPr="000766EB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>4) иные спортивные достижения, перечень которых определяется организацией высшего образования;</w:t>
      </w:r>
    </w:p>
    <w:p w:rsidR="001D3121" w:rsidRPr="000766EB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</w:t>
      </w:r>
    </w:p>
    <w:p w:rsidR="001D3121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>6) волонтерская (добровольческая) деятельность,</w:t>
      </w:r>
      <w:r>
        <w:rPr>
          <w:lang w:eastAsia="ru-RU"/>
        </w:rPr>
        <w:t xml:space="preserve"> подтверждаемая наличием</w:t>
      </w:r>
      <w:r w:rsidRPr="000766EB">
        <w:rPr>
          <w:lang w:eastAsia="ru-RU"/>
        </w:rPr>
        <w:t xml:space="preserve"> </w:t>
      </w:r>
      <w:r>
        <w:rPr>
          <w:lang w:eastAsia="ru-RU"/>
        </w:rPr>
        <w:t>волонтерской книжки с не менее, чем 2 записями за последние 4 года;</w:t>
      </w:r>
    </w:p>
    <w:p w:rsidR="001D3121" w:rsidRPr="00EB11DF" w:rsidRDefault="001D3121" w:rsidP="001D3121">
      <w:pPr>
        <w:shd w:val="clear" w:color="auto" w:fill="FFFFFF"/>
        <w:spacing w:line="270" w:lineRule="atLeast"/>
        <w:ind w:firstLine="720"/>
        <w:jc w:val="both"/>
        <w:rPr>
          <w:color w:val="000000"/>
          <w:shd w:val="clear" w:color="auto" w:fill="FFFFFF"/>
        </w:rPr>
      </w:pPr>
      <w:r w:rsidRPr="00EB11DF">
        <w:rPr>
          <w:color w:val="000000"/>
          <w:lang w:eastAsia="ru-RU"/>
        </w:rPr>
        <w:t xml:space="preserve"> 7) </w:t>
      </w:r>
      <w:r w:rsidRPr="00EB11DF">
        <w:rPr>
          <w:color w:val="000000"/>
          <w:shd w:val="clear" w:color="auto" w:fill="FFFFFF"/>
        </w:rPr>
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N 273-ФЗ в целях выявления и поддержки лиц, проявивших выдающиеся способности;</w:t>
      </w:r>
    </w:p>
    <w:p w:rsidR="001D3121" w:rsidRDefault="001D3121" w:rsidP="001D3121">
      <w:pPr>
        <w:jc w:val="both"/>
        <w:rPr>
          <w:lang w:eastAsia="ru-RU"/>
        </w:rPr>
      </w:pPr>
      <w:r>
        <w:rPr>
          <w:lang w:eastAsia="ru-RU"/>
        </w:rPr>
        <w:t>8</w:t>
      </w:r>
      <w:r w:rsidRPr="000766EB">
        <w:rPr>
          <w:lang w:eastAsia="ru-RU"/>
        </w:rPr>
        <w:t>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0766EB">
        <w:rPr>
          <w:lang w:eastAsia="ru-RU"/>
        </w:rPr>
        <w:t>Абилимпикс</w:t>
      </w:r>
      <w:proofErr w:type="spellEnd"/>
      <w:r w:rsidRPr="000766EB">
        <w:rPr>
          <w:lang w:eastAsia="ru-RU"/>
        </w:rPr>
        <w:t>";</w:t>
      </w:r>
    </w:p>
    <w:p w:rsidR="001D3121" w:rsidRDefault="001D3121" w:rsidP="001D3121">
      <w:pPr>
        <w:jc w:val="both"/>
        <w:rPr>
          <w:lang w:eastAsia="ru-RU"/>
        </w:rPr>
      </w:pPr>
    </w:p>
    <w:p w:rsidR="001D3121" w:rsidRDefault="001D3121" w:rsidP="001D3121">
      <w:pPr>
        <w:pStyle w:val="a7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Не учитываются результаты проверки итогового сочинения</w:t>
      </w:r>
      <w:r w:rsidRPr="000766EB">
        <w:rPr>
          <w:lang w:eastAsia="ru-RU"/>
        </w:rPr>
        <w:t>.</w:t>
      </w:r>
    </w:p>
    <w:p w:rsidR="001D3121" w:rsidRDefault="001D3121" w:rsidP="001D3121">
      <w:pPr>
        <w:jc w:val="both"/>
        <w:rPr>
          <w:lang w:eastAsia="ru-RU"/>
        </w:rPr>
      </w:pPr>
    </w:p>
    <w:p w:rsidR="001D3121" w:rsidRPr="000766EB" w:rsidRDefault="001D3121" w:rsidP="001D3121">
      <w:pPr>
        <w:pStyle w:val="a7"/>
        <w:numPr>
          <w:ilvl w:val="0"/>
          <w:numId w:val="1"/>
        </w:numPr>
        <w:shd w:val="clear" w:color="auto" w:fill="FFFFFF"/>
        <w:spacing w:line="270" w:lineRule="atLeast"/>
        <w:jc w:val="both"/>
        <w:rPr>
          <w:lang w:eastAsia="ru-RU"/>
        </w:rPr>
      </w:pPr>
      <w:r w:rsidRPr="000766EB">
        <w:rPr>
          <w:lang w:eastAsia="ru-RU"/>
        </w:rPr>
        <w:t>Организация высшего образования может начислить поступающему:</w:t>
      </w:r>
    </w:p>
    <w:p w:rsidR="001D3121" w:rsidRPr="00AC2A50" w:rsidRDefault="001D3121" w:rsidP="001D3121">
      <w:pPr>
        <w:shd w:val="clear" w:color="auto" w:fill="FFFFFF"/>
        <w:spacing w:line="270" w:lineRule="atLeast"/>
        <w:jc w:val="both"/>
        <w:rPr>
          <w:lang w:eastAsia="ru-RU"/>
        </w:rPr>
      </w:pPr>
      <w:r w:rsidRPr="000766EB">
        <w:rPr>
          <w:lang w:eastAsia="ru-RU"/>
        </w:rPr>
        <w:t xml:space="preserve">- не менее 2 баллов за индивидуальное достижение, указанное в подпункте </w:t>
      </w:r>
      <w:r w:rsidRPr="00AC2A50">
        <w:rPr>
          <w:lang w:eastAsia="ru-RU"/>
        </w:rPr>
        <w:t xml:space="preserve">3 пункта </w:t>
      </w:r>
      <w:r>
        <w:rPr>
          <w:lang w:eastAsia="ru-RU"/>
        </w:rPr>
        <w:t>42</w:t>
      </w:r>
      <w:r w:rsidRPr="00AC2A50">
        <w:rPr>
          <w:lang w:eastAsia="ru-RU"/>
        </w:rPr>
        <w:t xml:space="preserve"> Порядка;</w:t>
      </w:r>
    </w:p>
    <w:p w:rsidR="001D3121" w:rsidRPr="000766EB" w:rsidRDefault="001D3121" w:rsidP="001D3121">
      <w:pPr>
        <w:shd w:val="clear" w:color="auto" w:fill="FFFFFF"/>
        <w:spacing w:line="270" w:lineRule="atLeast"/>
        <w:jc w:val="both"/>
        <w:rPr>
          <w:lang w:eastAsia="ru-RU"/>
        </w:rPr>
      </w:pPr>
      <w:r w:rsidRPr="00AC2A50">
        <w:rPr>
          <w:lang w:eastAsia="ru-RU"/>
        </w:rPr>
        <w:t xml:space="preserve">- баллы за иные индивидуальные </w:t>
      </w:r>
      <w:r>
        <w:rPr>
          <w:lang w:eastAsia="ru-RU"/>
        </w:rPr>
        <w:t>достижения, указанные в пункте 42</w:t>
      </w:r>
      <w:r w:rsidRPr="00AC2A50">
        <w:rPr>
          <w:lang w:eastAsia="ru-RU"/>
        </w:rPr>
        <w:t xml:space="preserve"> Порядка.</w:t>
      </w:r>
    </w:p>
    <w:p w:rsidR="001D3121" w:rsidRPr="000766EB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1D3121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  <w:r w:rsidRPr="000766EB">
        <w:rPr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1D3121" w:rsidRDefault="001D3121" w:rsidP="001D3121">
      <w:pPr>
        <w:shd w:val="clear" w:color="auto" w:fill="FFFFFF"/>
        <w:spacing w:line="270" w:lineRule="atLeast"/>
        <w:ind w:firstLine="720"/>
        <w:jc w:val="both"/>
        <w:rPr>
          <w:lang w:eastAsia="ru-RU"/>
        </w:rPr>
      </w:pPr>
    </w:p>
    <w:p w:rsidR="001D3121" w:rsidRPr="000766EB" w:rsidRDefault="001D3121" w:rsidP="001D3121">
      <w:pPr>
        <w:pStyle w:val="a7"/>
        <w:numPr>
          <w:ilvl w:val="0"/>
          <w:numId w:val="1"/>
        </w:numPr>
        <w:shd w:val="clear" w:color="auto" w:fill="FFFFFF"/>
        <w:spacing w:line="270" w:lineRule="atLeast"/>
        <w:ind w:left="0" w:firstLine="426"/>
        <w:jc w:val="both"/>
        <w:rPr>
          <w:lang w:eastAsia="ru-RU"/>
        </w:rPr>
      </w:pPr>
      <w:r w:rsidRPr="000766EB">
        <w:rPr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</w:t>
      </w:r>
      <w:r>
        <w:rPr>
          <w:lang w:eastAsia="ru-RU"/>
        </w:rPr>
        <w:t>82 и в подпунктах 1-4 пункта 83</w:t>
      </w:r>
      <w:r w:rsidRPr="000766EB">
        <w:rPr>
          <w:lang w:eastAsia="ru-RU"/>
        </w:rPr>
        <w:t xml:space="preserve"> Порядка (далее - индивидуальные достижения, учитываемые при равенстве поступающих по иным критериям ранжирования),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1D3121" w:rsidRDefault="001D3121" w:rsidP="001D3121">
      <w:pPr>
        <w:shd w:val="clear" w:color="auto" w:fill="FFFFFF"/>
        <w:spacing w:line="270" w:lineRule="atLeast"/>
        <w:jc w:val="both"/>
        <w:rPr>
          <w:lang w:eastAsia="ru-RU"/>
        </w:rPr>
      </w:pPr>
    </w:p>
    <w:p w:rsidR="00DA29CE" w:rsidRDefault="00DA29CE" w:rsidP="001D3121">
      <w:pPr>
        <w:shd w:val="clear" w:color="auto" w:fill="FFFFFF"/>
        <w:spacing w:line="270" w:lineRule="atLeast"/>
        <w:jc w:val="both"/>
        <w:rPr>
          <w:lang w:eastAsia="ru-RU"/>
        </w:rPr>
      </w:pPr>
    </w:p>
    <w:p w:rsidR="00DA29CE" w:rsidRPr="000766EB" w:rsidRDefault="00DA29CE" w:rsidP="00DA29CE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766EB">
        <w:rPr>
          <w:rFonts w:ascii="Times New Roman" w:eastAsia="Times New Roman" w:hAnsi="Times New Roman" w:cs="Times New Roman"/>
          <w:b/>
          <w:color w:val="auto"/>
        </w:rPr>
        <w:t xml:space="preserve">Шкала перевода результатов </w:t>
      </w:r>
    </w:p>
    <w:p w:rsidR="00DA29CE" w:rsidRPr="000766EB" w:rsidRDefault="00DA29CE" w:rsidP="00DA29CE">
      <w:pPr>
        <w:pStyle w:val="a3"/>
        <w:jc w:val="center"/>
        <w:rPr>
          <w:b/>
          <w:color w:val="auto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</w:rPr>
        <w:t>и</w:t>
      </w:r>
      <w:r w:rsidRPr="000766EB">
        <w:rPr>
          <w:rFonts w:ascii="Times New Roman" w:eastAsia="Times New Roman" w:hAnsi="Times New Roman" w:cs="Times New Roman"/>
          <w:b/>
          <w:color w:val="auto"/>
        </w:rPr>
        <w:t>ндивидуальных достижений</w:t>
      </w:r>
      <w:proofErr w:type="gramEnd"/>
      <w:r w:rsidRPr="000766EB">
        <w:rPr>
          <w:rFonts w:ascii="Times New Roman" w:eastAsia="Times New Roman" w:hAnsi="Times New Roman" w:cs="Times New Roman"/>
          <w:b/>
          <w:color w:val="auto"/>
        </w:rPr>
        <w:t xml:space="preserve"> поступающих в баллы</w:t>
      </w:r>
    </w:p>
    <w:p w:rsidR="00DA29CE" w:rsidRDefault="00DA29CE" w:rsidP="001D3121">
      <w:pPr>
        <w:shd w:val="clear" w:color="auto" w:fill="FFFFFF"/>
        <w:spacing w:line="270" w:lineRule="atLeast"/>
        <w:jc w:val="both"/>
        <w:rPr>
          <w:lang w:eastAsia="ru-RU"/>
        </w:rPr>
      </w:pPr>
    </w:p>
    <w:tbl>
      <w:tblPr>
        <w:tblW w:w="1020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3"/>
        <w:gridCol w:w="5811"/>
        <w:gridCol w:w="2977"/>
        <w:gridCol w:w="992"/>
      </w:tblGrid>
      <w:tr w:rsidR="00DA29CE" w:rsidRPr="000766EB" w:rsidTr="00223FB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достижения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Основание (документ)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29CE" w:rsidRPr="000766EB" w:rsidRDefault="00DA29CE" w:rsidP="00BA11E1">
            <w:pPr>
              <w:pStyle w:val="a3"/>
              <w:rPr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Баллы</w:t>
            </w:r>
          </w:p>
        </w:tc>
      </w:tr>
      <w:tr w:rsidR="00DA29CE" w:rsidRPr="000766EB" w:rsidTr="00DA29CE"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CE" w:rsidRPr="004B6E40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 w:rsidRPr="004B6E40">
              <w:rPr>
                <w:b/>
                <w:sz w:val="20"/>
                <w:szCs w:val="20"/>
                <w:lang w:eastAsia="ru-RU"/>
              </w:rPr>
              <w:t>1.</w:t>
            </w:r>
            <w:r w:rsidRPr="004B6E40">
              <w:rPr>
                <w:sz w:val="20"/>
                <w:szCs w:val="20"/>
                <w:lang w:eastAsia="ru-RU"/>
              </w:rPr>
              <w:t xml:space="preserve"> наличие статуса чемпиона, призера Олимпийских игр, </w:t>
            </w:r>
            <w:proofErr w:type="spellStart"/>
            <w:r w:rsidRPr="004B6E40">
              <w:rPr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4B6E40">
              <w:rPr>
                <w:sz w:val="20"/>
                <w:szCs w:val="20"/>
                <w:lang w:eastAsia="ru-RU"/>
              </w:rPr>
              <w:t xml:space="preserve"> игр, </w:t>
            </w:r>
            <w:proofErr w:type="spellStart"/>
            <w:r w:rsidRPr="004B6E40">
              <w:rPr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4B6E40">
              <w:rPr>
                <w:sz w:val="20"/>
                <w:szCs w:val="20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4B6E40">
              <w:rPr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4B6E40">
              <w:rPr>
                <w:sz w:val="20"/>
                <w:szCs w:val="20"/>
                <w:lang w:eastAsia="ru-RU"/>
              </w:rPr>
              <w:t xml:space="preserve"> игр, </w:t>
            </w:r>
            <w:proofErr w:type="spellStart"/>
            <w:r w:rsidRPr="004B6E40">
              <w:rPr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4B6E40">
              <w:rPr>
                <w:sz w:val="20"/>
                <w:szCs w:val="20"/>
                <w:lang w:eastAsia="ru-RU"/>
              </w:rPr>
              <w:t xml:space="preserve"> игр;</w:t>
            </w:r>
          </w:p>
          <w:p w:rsidR="00DA29CE" w:rsidRPr="004B6E40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 w:rsidRPr="004B6E40">
              <w:rPr>
                <w:b/>
                <w:sz w:val="20"/>
                <w:szCs w:val="20"/>
                <w:lang w:eastAsia="ru-RU"/>
              </w:rPr>
              <w:t>2.</w:t>
            </w:r>
            <w:r w:rsidRPr="004B6E40">
              <w:rPr>
                <w:sz w:val="20"/>
                <w:szCs w:val="20"/>
                <w:lang w:eastAsia="ru-RU"/>
              </w:rPr>
              <w:t xml:space="preserve">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4B6E40">
              <w:rPr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4B6E40">
              <w:rPr>
                <w:sz w:val="20"/>
                <w:szCs w:val="20"/>
                <w:lang w:eastAsia="ru-RU"/>
              </w:rPr>
              <w:t xml:space="preserve"> игр, </w:t>
            </w:r>
            <w:proofErr w:type="spellStart"/>
            <w:r w:rsidRPr="004B6E40">
              <w:rPr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4B6E40">
              <w:rPr>
                <w:sz w:val="20"/>
                <w:szCs w:val="20"/>
                <w:lang w:eastAsia="ru-RU"/>
              </w:rPr>
              <w:t xml:space="preserve"> игр;</w:t>
            </w:r>
          </w:p>
          <w:p w:rsidR="00DA29CE" w:rsidRPr="00EB11DF" w:rsidRDefault="00DA29CE" w:rsidP="00BA11E1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B11DF">
              <w:rPr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EB11D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11DF">
              <w:rPr>
                <w:color w:val="000000"/>
                <w:sz w:val="20"/>
                <w:szCs w:val="20"/>
                <w:shd w:val="clear" w:color="auto" w:fill="FFFFFF"/>
              </w:rPr>
              <w:t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 </w:t>
            </w:r>
            <w:hyperlink r:id="rId6" w:history="1">
              <w:r w:rsidRPr="00EB11DF">
                <w:rPr>
                  <w:rStyle w:val="a4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приказом Министерства спорта Российской Федерации от 14 января 2016 г. N 16</w:t>
              </w:r>
            </w:hyperlink>
            <w:r w:rsidRPr="00EB11DF">
              <w:rPr>
                <w:color w:val="000000"/>
                <w:sz w:val="20"/>
                <w:szCs w:val="20"/>
                <w:shd w:val="clear" w:color="auto" w:fill="FFFFFF"/>
              </w:rPr>
              <w:t> &lt;24&gt;,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Федерации;</w:t>
            </w:r>
          </w:p>
          <w:p w:rsidR="00DA29CE" w:rsidRPr="004B6E40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 w:rsidRPr="004B6E40">
              <w:rPr>
                <w:b/>
                <w:sz w:val="20"/>
                <w:szCs w:val="20"/>
                <w:lang w:eastAsia="ru-RU"/>
              </w:rPr>
              <w:t>4.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B6E40">
              <w:rPr>
                <w:sz w:val="20"/>
                <w:szCs w:val="20"/>
                <w:lang w:eastAsia="ru-RU"/>
              </w:rPr>
              <w:t>иные спортивные достижения, перечень которых определяется организацией высшего образования;</w:t>
            </w:r>
          </w:p>
          <w:p w:rsidR="00DA29CE" w:rsidRPr="004B6E40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>Диплом, грамота, сертификат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удостоверение, золотой знак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jc w:val="center"/>
              <w:rPr>
                <w:rFonts w:ascii="Calibri" w:hAnsi="Calibri"/>
                <w:color w:val="auto"/>
              </w:rPr>
            </w:pPr>
            <w:r w:rsidRPr="000766EB">
              <w:rPr>
                <w:rFonts w:ascii="Calibri" w:hAnsi="Calibri"/>
                <w:color w:val="auto"/>
              </w:rPr>
              <w:t>2</w:t>
            </w:r>
          </w:p>
        </w:tc>
      </w:tr>
      <w:tr w:rsidR="00DA29CE" w:rsidRPr="000766EB" w:rsidTr="00DA29CE"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CE" w:rsidRPr="004B6E40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 w:rsidRPr="004B6E40">
              <w:rPr>
                <w:b/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4B6E40">
              <w:rPr>
                <w:sz w:val="20"/>
                <w:szCs w:val="20"/>
                <w:lang w:eastAsia="ru-RU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</w:t>
            </w:r>
          </w:p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CE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>Аттестат с отличием</w:t>
            </w:r>
          </w:p>
          <w:p w:rsidR="00DA29CE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Аттестат с отличием и наградой серебряной и золотой медалью</w:t>
            </w:r>
          </w:p>
          <w:p w:rsidR="00DA29CE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Диплом с отличием</w:t>
            </w:r>
          </w:p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Диплом с отличием и наградой серебряной и золотой медалью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jc w:val="center"/>
              <w:rPr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DA29CE" w:rsidRPr="000766EB" w:rsidTr="00DA29CE">
        <w:trPr>
          <w:trHeight w:val="1075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29CE" w:rsidRPr="00EB11DF" w:rsidRDefault="00DA29CE" w:rsidP="00BA11E1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B51AE">
              <w:rPr>
                <w:b/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B11DF">
              <w:rPr>
                <w:color w:val="000000"/>
                <w:sz w:val="20"/>
                <w:szCs w:val="20"/>
                <w:shd w:val="clear" w:color="auto" w:fill="FFFFFF"/>
              </w:rPr>
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N 273-ФЗ в целях выявления и поддержки лиц, проявивших выдающиеся способности;</w:t>
            </w:r>
          </w:p>
          <w:p w:rsidR="00DA29CE" w:rsidRPr="00FB51AE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B51AE">
              <w:rPr>
                <w:b/>
                <w:sz w:val="20"/>
                <w:szCs w:val="20"/>
                <w:lang w:eastAsia="ru-RU"/>
              </w:rPr>
              <w:t>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B51AE">
              <w:rPr>
                <w:sz w:val="20"/>
                <w:szCs w:val="20"/>
                <w:lang w:eastAsia="ru-RU"/>
              </w:rPr>
              <w:t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 г. N 1239;</w:t>
            </w:r>
          </w:p>
          <w:p w:rsidR="00DA29CE" w:rsidRPr="00FB51AE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 w:rsidRPr="00FB51AE">
              <w:rPr>
                <w:b/>
                <w:sz w:val="20"/>
                <w:szCs w:val="20"/>
                <w:lang w:eastAsia="ru-RU"/>
              </w:rPr>
              <w:t>3.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B51AE">
              <w:rPr>
                <w:sz w:val="20"/>
                <w:szCs w:val="20"/>
                <w:lang w:eastAsia="ru-RU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FB51AE">
              <w:rPr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B51AE">
              <w:rPr>
                <w:sz w:val="20"/>
                <w:szCs w:val="20"/>
                <w:lang w:eastAsia="ru-RU"/>
              </w:rPr>
              <w:t>";</w:t>
            </w:r>
          </w:p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 xml:space="preserve">Диплом, грамота соответствующие списку приложения Порядка учета индивидуальных достижений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jc w:val="center"/>
              <w:rPr>
                <w:color w:val="auto"/>
              </w:rPr>
            </w:pPr>
            <w:r w:rsidRPr="000766E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DA29CE" w:rsidRPr="000766EB" w:rsidTr="00DA29CE">
        <w:trPr>
          <w:trHeight w:val="1075"/>
        </w:trPr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29CE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  <w:r w:rsidRPr="00FB51AE">
              <w:rPr>
                <w:b/>
                <w:sz w:val="20"/>
                <w:szCs w:val="20"/>
                <w:lang w:eastAsia="ru-RU"/>
              </w:rPr>
              <w:t>1.</w:t>
            </w:r>
            <w:r w:rsidRPr="00FB51AE">
              <w:rPr>
                <w:sz w:val="20"/>
                <w:szCs w:val="20"/>
                <w:lang w:eastAsia="ru-RU"/>
              </w:rPr>
              <w:t xml:space="preserve"> волонтерская (добровольческая) деятельность, содержание и сроки осуществления которой соответствуют критериям, установленным ор</w:t>
            </w:r>
            <w:r>
              <w:rPr>
                <w:sz w:val="20"/>
                <w:szCs w:val="20"/>
                <w:lang w:eastAsia="ru-RU"/>
              </w:rPr>
              <w:t>ганизацией высшего образования;</w:t>
            </w:r>
          </w:p>
          <w:p w:rsidR="00DA29CE" w:rsidRPr="008645DE" w:rsidRDefault="00DA29CE" w:rsidP="00BA11E1">
            <w:pPr>
              <w:shd w:val="clear" w:color="auto" w:fill="FFFFFF"/>
              <w:spacing w:line="270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Подтверждающие документы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29CE" w:rsidRPr="000766EB" w:rsidRDefault="00DA29CE" w:rsidP="00BA11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</w:tbl>
    <w:p w:rsidR="00DA29CE" w:rsidRPr="000766EB" w:rsidRDefault="00DA29CE" w:rsidP="001D3121">
      <w:pPr>
        <w:shd w:val="clear" w:color="auto" w:fill="FFFFFF"/>
        <w:spacing w:line="270" w:lineRule="atLeast"/>
        <w:jc w:val="both"/>
        <w:rPr>
          <w:lang w:eastAsia="ru-RU"/>
        </w:rPr>
      </w:pPr>
    </w:p>
    <w:p w:rsidR="001D3121" w:rsidRDefault="001D3121" w:rsidP="001D3121">
      <w:pPr>
        <w:jc w:val="both"/>
      </w:pPr>
      <w:bookmarkStart w:id="0" w:name="_GoBack"/>
      <w:bookmarkEnd w:id="0"/>
    </w:p>
    <w:sectPr w:rsidR="001D3121" w:rsidSect="00DA29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A9B"/>
    <w:multiLevelType w:val="hybridMultilevel"/>
    <w:tmpl w:val="0958B872"/>
    <w:lvl w:ilvl="0" w:tplc="E8BE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D"/>
    <w:rsid w:val="00050DDD"/>
    <w:rsid w:val="001D3121"/>
    <w:rsid w:val="00223FBE"/>
    <w:rsid w:val="00246C86"/>
    <w:rsid w:val="00D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FED7-2210-4782-A56E-4B5EE36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D312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character" w:styleId="a4">
    <w:name w:val="Hyperlink"/>
    <w:rsid w:val="001D312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121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21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1D312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sporta-Rossii-ot-14.01.2016-N-16/" TargetMode="External"/><Relationship Id="rId5" Type="http://schemas.openxmlformats.org/officeDocument/2006/relationships/hyperlink" Target="https://rulaws.ru/acts/Prikaz-Minsporta-Rossii-ot-14.01.2016-N-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3</cp:revision>
  <cp:lastPrinted>2021-10-26T17:45:00Z</cp:lastPrinted>
  <dcterms:created xsi:type="dcterms:W3CDTF">2021-10-26T17:17:00Z</dcterms:created>
  <dcterms:modified xsi:type="dcterms:W3CDTF">2021-10-26T17:55:00Z</dcterms:modified>
</cp:coreProperties>
</file>