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F1C" w:rsidRPr="00FD4D32" w:rsidRDefault="00C32F1C" w:rsidP="00C32F1C">
      <w:pPr>
        <w:jc w:val="center"/>
      </w:pPr>
    </w:p>
    <w:p w:rsidR="0025040C" w:rsidRPr="0025040C" w:rsidRDefault="0025040C" w:rsidP="00C27668">
      <w:pPr>
        <w:spacing w:line="360" w:lineRule="auto"/>
        <w:jc w:val="center"/>
        <w:rPr>
          <w:b/>
          <w:sz w:val="28"/>
          <w:szCs w:val="28"/>
        </w:rPr>
      </w:pPr>
      <w:r w:rsidRPr="0025040C">
        <w:rPr>
          <w:b/>
          <w:sz w:val="28"/>
          <w:szCs w:val="28"/>
        </w:rPr>
        <w:t>Проектная графика</w:t>
      </w:r>
    </w:p>
    <w:tbl>
      <w:tblPr>
        <w:tblpPr w:leftFromText="180" w:rightFromText="180" w:vertAnchor="text" w:horzAnchor="margin" w:tblpY="180"/>
        <w:tblW w:w="1048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227"/>
        <w:gridCol w:w="27"/>
        <w:gridCol w:w="73"/>
        <w:gridCol w:w="69"/>
        <w:gridCol w:w="31"/>
        <w:gridCol w:w="69"/>
        <w:gridCol w:w="100"/>
        <w:gridCol w:w="892"/>
      </w:tblGrid>
      <w:tr w:rsidR="00176F42" w:rsidTr="00C27668">
        <w:trPr>
          <w:cantSplit/>
          <w:trHeight w:hRule="exact" w:val="269"/>
        </w:trPr>
        <w:tc>
          <w:tcPr>
            <w:tcW w:w="9396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F42" w:rsidRDefault="00D24B21" w:rsidP="00C27668">
            <w:pPr>
              <w:shd w:val="clear" w:color="auto" w:fill="FFFFFF"/>
              <w:ind w:left="931"/>
              <w:jc w:val="center"/>
            </w:pPr>
            <w:r>
              <w:rPr>
                <w:b/>
                <w:bCs/>
                <w:color w:val="000000"/>
                <w:spacing w:val="-1"/>
              </w:rPr>
              <w:t>Темы учебной дисциплины</w:t>
            </w:r>
            <w:bookmarkStart w:id="0" w:name="_GoBack"/>
            <w:bookmarkEnd w:id="0"/>
          </w:p>
        </w:tc>
        <w:tc>
          <w:tcPr>
            <w:tcW w:w="1092" w:type="dxa"/>
            <w:gridSpan w:val="4"/>
            <w:tcBorders>
              <w:top w:val="nil"/>
              <w:left w:val="single" w:sz="4" w:space="0" w:color="auto"/>
            </w:tcBorders>
            <w:shd w:val="clear" w:color="auto" w:fill="FFFFFF"/>
          </w:tcPr>
          <w:p w:rsidR="00176F42" w:rsidRDefault="00176F42" w:rsidP="00C27668">
            <w:pPr>
              <w:shd w:val="clear" w:color="auto" w:fill="FFFFFF"/>
              <w:spacing w:line="230" w:lineRule="exact"/>
              <w:ind w:left="29" w:right="5"/>
            </w:pPr>
          </w:p>
          <w:p w:rsidR="00176F42" w:rsidRDefault="00176F42" w:rsidP="00C27668">
            <w:pPr>
              <w:shd w:val="clear" w:color="auto" w:fill="FFFFFF"/>
              <w:spacing w:line="230" w:lineRule="exact"/>
              <w:ind w:left="29" w:right="5"/>
            </w:pPr>
          </w:p>
        </w:tc>
      </w:tr>
      <w:tr w:rsidR="00176F42" w:rsidTr="00C27668">
        <w:trPr>
          <w:gridAfter w:val="4"/>
          <w:wAfter w:w="1092" w:type="dxa"/>
          <w:trHeight w:hRule="exact" w:val="342"/>
        </w:trPr>
        <w:tc>
          <w:tcPr>
            <w:tcW w:w="93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76F42" w:rsidRPr="005756C9" w:rsidRDefault="00176F42" w:rsidP="00C27668">
            <w:pPr>
              <w:shd w:val="clear" w:color="auto" w:fill="FFFFFF"/>
              <w:tabs>
                <w:tab w:val="left" w:leader="dot" w:pos="7130"/>
              </w:tabs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 xml:space="preserve">Раздел </w:t>
            </w:r>
            <w:r>
              <w:rPr>
                <w:b/>
                <w:bCs/>
                <w:color w:val="000000"/>
                <w:lang w:val="en-US"/>
              </w:rPr>
              <w:t>I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iCs/>
                <w:color w:val="000000"/>
              </w:rPr>
              <w:t>«Элементы графического языка»</w:t>
            </w:r>
          </w:p>
        </w:tc>
      </w:tr>
      <w:tr w:rsidR="00716E98" w:rsidTr="00C27668">
        <w:trPr>
          <w:gridAfter w:val="1"/>
          <w:wAfter w:w="892" w:type="dxa"/>
          <w:cantSplit/>
          <w:trHeight w:hRule="exact" w:val="519"/>
        </w:trPr>
        <w:tc>
          <w:tcPr>
            <w:tcW w:w="93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16E98" w:rsidRDefault="00716E98" w:rsidP="00C27668">
            <w:pPr>
              <w:shd w:val="clear" w:color="auto" w:fill="FFFFFF"/>
              <w:tabs>
                <w:tab w:val="left" w:pos="709"/>
              </w:tabs>
            </w:pPr>
            <w:r>
              <w:rPr>
                <w:color w:val="000000"/>
                <w:spacing w:val="-1"/>
              </w:rPr>
              <w:t xml:space="preserve">1. Основные признаки </w:t>
            </w:r>
            <w:proofErr w:type="spellStart"/>
            <w:r>
              <w:rPr>
                <w:color w:val="000000"/>
                <w:spacing w:val="-1"/>
              </w:rPr>
              <w:t>знакотипа</w:t>
            </w:r>
            <w:proofErr w:type="spellEnd"/>
            <w:r>
              <w:rPr>
                <w:color w:val="000000"/>
                <w:spacing w:val="-1"/>
              </w:rPr>
              <w:t xml:space="preserve"> «линия»</w:t>
            </w:r>
          </w:p>
        </w:tc>
        <w:tc>
          <w:tcPr>
            <w:tcW w:w="100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</w:tcBorders>
            <w:shd w:val="clear" w:color="auto" w:fill="FFFFFF"/>
          </w:tcPr>
          <w:p w:rsidR="00716E98" w:rsidRDefault="00716E98" w:rsidP="00C27668">
            <w:pPr>
              <w:shd w:val="clear" w:color="auto" w:fill="FFFFFF"/>
            </w:pPr>
          </w:p>
        </w:tc>
        <w:tc>
          <w:tcPr>
            <w:tcW w:w="100" w:type="dxa"/>
            <w:vMerge w:val="restart"/>
            <w:tcBorders>
              <w:top w:val="single" w:sz="6" w:space="0" w:color="auto"/>
              <w:left w:val="nil"/>
            </w:tcBorders>
            <w:shd w:val="clear" w:color="auto" w:fill="FFFFFF"/>
          </w:tcPr>
          <w:p w:rsidR="00716E98" w:rsidRDefault="00716E98" w:rsidP="00C27668">
            <w:pPr>
              <w:shd w:val="clear" w:color="auto" w:fill="FFFFFF"/>
            </w:pPr>
          </w:p>
        </w:tc>
      </w:tr>
      <w:tr w:rsidR="00716E98" w:rsidTr="00C27668">
        <w:trPr>
          <w:gridAfter w:val="1"/>
          <w:wAfter w:w="892" w:type="dxa"/>
          <w:cantSplit/>
          <w:trHeight w:hRule="exact" w:val="569"/>
        </w:trPr>
        <w:tc>
          <w:tcPr>
            <w:tcW w:w="93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16E98" w:rsidRDefault="00716E98" w:rsidP="00C27668">
            <w:pPr>
              <w:shd w:val="clear" w:color="auto" w:fill="FFFFFF"/>
            </w:pPr>
            <w:r>
              <w:rPr>
                <w:color w:val="000000"/>
              </w:rPr>
              <w:t xml:space="preserve">2. </w:t>
            </w:r>
            <w:r>
              <w:rPr>
                <w:color w:val="000000"/>
                <w:spacing w:val="-1"/>
              </w:rPr>
              <w:t xml:space="preserve">Основные признаки </w:t>
            </w:r>
            <w:proofErr w:type="spellStart"/>
            <w:r>
              <w:rPr>
                <w:color w:val="000000"/>
                <w:spacing w:val="-1"/>
              </w:rPr>
              <w:t>знакотипа</w:t>
            </w:r>
            <w:proofErr w:type="spellEnd"/>
            <w:r>
              <w:rPr>
                <w:color w:val="000000"/>
                <w:spacing w:val="-1"/>
              </w:rPr>
              <w:t xml:space="preserve"> «пятно»</w:t>
            </w:r>
          </w:p>
        </w:tc>
        <w:tc>
          <w:tcPr>
            <w:tcW w:w="10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716E98" w:rsidRDefault="00716E98" w:rsidP="00C27668">
            <w:pPr>
              <w:shd w:val="clear" w:color="auto" w:fill="FFFFFF"/>
            </w:pPr>
          </w:p>
        </w:tc>
        <w:tc>
          <w:tcPr>
            <w:tcW w:w="100" w:type="dxa"/>
            <w:vMerge/>
            <w:tcBorders>
              <w:left w:val="nil"/>
            </w:tcBorders>
            <w:shd w:val="clear" w:color="auto" w:fill="FFFFFF"/>
          </w:tcPr>
          <w:p w:rsidR="00716E98" w:rsidRDefault="00716E98" w:rsidP="00C27668">
            <w:pPr>
              <w:shd w:val="clear" w:color="auto" w:fill="FFFFFF"/>
            </w:pPr>
          </w:p>
        </w:tc>
      </w:tr>
      <w:tr w:rsidR="00716E98" w:rsidTr="00C27668">
        <w:trPr>
          <w:gridAfter w:val="1"/>
          <w:wAfter w:w="892" w:type="dxa"/>
          <w:cantSplit/>
          <w:trHeight w:hRule="exact" w:val="569"/>
        </w:trPr>
        <w:tc>
          <w:tcPr>
            <w:tcW w:w="93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16E98" w:rsidRDefault="00716E98" w:rsidP="00C27668">
            <w:pPr>
              <w:shd w:val="clear" w:color="auto" w:fill="FFFFFF"/>
            </w:pPr>
            <w:r>
              <w:rPr>
                <w:color w:val="000000"/>
              </w:rPr>
              <w:t>3. Основные признаки цвета в пределах понятий «линия» и «пятно»</w:t>
            </w:r>
          </w:p>
        </w:tc>
        <w:tc>
          <w:tcPr>
            <w:tcW w:w="10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716E98" w:rsidRDefault="00716E98" w:rsidP="00C27668">
            <w:pPr>
              <w:shd w:val="clear" w:color="auto" w:fill="FFFFFF"/>
            </w:pPr>
          </w:p>
        </w:tc>
        <w:tc>
          <w:tcPr>
            <w:tcW w:w="100" w:type="dxa"/>
            <w:vMerge/>
            <w:tcBorders>
              <w:left w:val="nil"/>
            </w:tcBorders>
            <w:shd w:val="clear" w:color="auto" w:fill="FFFFFF"/>
          </w:tcPr>
          <w:p w:rsidR="00716E98" w:rsidRDefault="00716E98" w:rsidP="00C27668">
            <w:pPr>
              <w:shd w:val="clear" w:color="auto" w:fill="FFFFFF"/>
            </w:pPr>
          </w:p>
        </w:tc>
      </w:tr>
      <w:tr w:rsidR="00176F42" w:rsidTr="00C27668">
        <w:trPr>
          <w:gridAfter w:val="4"/>
          <w:wAfter w:w="1092" w:type="dxa"/>
          <w:trHeight w:hRule="exact" w:val="288"/>
        </w:trPr>
        <w:tc>
          <w:tcPr>
            <w:tcW w:w="9396" w:type="dxa"/>
            <w:gridSpan w:val="4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76F42" w:rsidRPr="00621ADE" w:rsidRDefault="00176F42" w:rsidP="00C27668">
            <w:pPr>
              <w:shd w:val="clear" w:color="auto" w:fill="FFFFFF"/>
              <w:tabs>
                <w:tab w:val="left" w:leader="dot" w:pos="7118"/>
              </w:tabs>
              <w:jc w:val="center"/>
              <w:rPr>
                <w:b/>
              </w:rPr>
            </w:pPr>
            <w:r w:rsidRPr="00621ADE">
              <w:rPr>
                <w:b/>
                <w:color w:val="000000"/>
                <w:spacing w:val="1"/>
              </w:rPr>
              <w:t xml:space="preserve">Раздел </w:t>
            </w:r>
            <w:r w:rsidRPr="00621ADE">
              <w:rPr>
                <w:b/>
                <w:color w:val="000000"/>
                <w:spacing w:val="1"/>
                <w:lang w:val="en-US"/>
              </w:rPr>
              <w:t>II</w:t>
            </w:r>
            <w:r w:rsidRPr="00621ADE">
              <w:rPr>
                <w:b/>
                <w:color w:val="000000"/>
                <w:spacing w:val="1"/>
              </w:rPr>
              <w:t xml:space="preserve"> </w:t>
            </w:r>
            <w:r>
              <w:rPr>
                <w:b/>
                <w:color w:val="000000"/>
                <w:spacing w:val="1"/>
              </w:rPr>
              <w:t xml:space="preserve">«Стили </w:t>
            </w:r>
            <w:proofErr w:type="spellStart"/>
            <w:r>
              <w:rPr>
                <w:b/>
                <w:color w:val="000000"/>
                <w:spacing w:val="1"/>
              </w:rPr>
              <w:t>костюмографического</w:t>
            </w:r>
            <w:proofErr w:type="spellEnd"/>
            <w:r>
              <w:rPr>
                <w:b/>
                <w:color w:val="000000"/>
                <w:spacing w:val="1"/>
              </w:rPr>
              <w:t xml:space="preserve"> языка»</w:t>
            </w:r>
          </w:p>
        </w:tc>
      </w:tr>
      <w:tr w:rsidR="00716E98" w:rsidTr="00C27668">
        <w:trPr>
          <w:gridAfter w:val="4"/>
          <w:wAfter w:w="1092" w:type="dxa"/>
          <w:cantSplit/>
          <w:trHeight w:hRule="exact" w:val="1104"/>
        </w:trPr>
        <w:tc>
          <w:tcPr>
            <w:tcW w:w="93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16E98" w:rsidRDefault="00716E98" w:rsidP="00C27668">
            <w:pPr>
              <w:shd w:val="clear" w:color="auto" w:fill="FFFFFF"/>
            </w:pPr>
            <w:r w:rsidRPr="00621ADE">
              <w:t>4. Основные приемы изображения объекта</w:t>
            </w:r>
            <w:r>
              <w:t xml:space="preserve"> в системе научного, производственно-технического, художественного стилей</w:t>
            </w:r>
          </w:p>
        </w:tc>
      </w:tr>
      <w:tr w:rsidR="00716E98" w:rsidTr="00C27668">
        <w:trPr>
          <w:gridAfter w:val="4"/>
          <w:wAfter w:w="1092" w:type="dxa"/>
          <w:cantSplit/>
          <w:trHeight w:hRule="exact" w:val="567"/>
        </w:trPr>
        <w:tc>
          <w:tcPr>
            <w:tcW w:w="93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16E98" w:rsidRDefault="00716E98" w:rsidP="00C27668">
            <w:pPr>
              <w:shd w:val="clear" w:color="auto" w:fill="FFFFFF"/>
            </w:pPr>
            <w:r>
              <w:rPr>
                <w:color w:val="000000"/>
              </w:rPr>
              <w:t>5. Роль колорита в решении объекта в различных стилевых трактовках</w:t>
            </w:r>
          </w:p>
        </w:tc>
      </w:tr>
      <w:tr w:rsidR="00176F42" w:rsidTr="00C27668">
        <w:trPr>
          <w:gridAfter w:val="4"/>
          <w:wAfter w:w="1092" w:type="dxa"/>
          <w:cantSplit/>
          <w:trHeight w:hRule="exact" w:val="416"/>
        </w:trPr>
        <w:tc>
          <w:tcPr>
            <w:tcW w:w="93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76F42" w:rsidRPr="00621ADE" w:rsidRDefault="00176F42" w:rsidP="00C27668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</w:t>
            </w:r>
            <w:r w:rsidRPr="00621ADE">
              <w:rPr>
                <w:b/>
              </w:rPr>
              <w:t xml:space="preserve"> </w:t>
            </w:r>
            <w:r>
              <w:rPr>
                <w:b/>
              </w:rPr>
              <w:t>«Графические средства выражения образа человека»</w:t>
            </w:r>
          </w:p>
        </w:tc>
      </w:tr>
      <w:tr w:rsidR="00716E98" w:rsidTr="00C27668">
        <w:trPr>
          <w:gridAfter w:val="4"/>
          <w:wAfter w:w="1092" w:type="dxa"/>
          <w:cantSplit/>
          <w:trHeight w:hRule="exact" w:val="848"/>
        </w:trPr>
        <w:tc>
          <w:tcPr>
            <w:tcW w:w="93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16E98" w:rsidRDefault="00716E98" w:rsidP="00C27668">
            <w:pPr>
              <w:shd w:val="clear" w:color="auto" w:fill="FFFFFF"/>
            </w:pPr>
            <w:r>
              <w:rPr>
                <w:color w:val="000000"/>
              </w:rPr>
              <w:t>6. Основные художественные образы носителей костюма (женского, мужского)</w:t>
            </w:r>
          </w:p>
        </w:tc>
      </w:tr>
      <w:tr w:rsidR="00716E98" w:rsidTr="00C27668">
        <w:trPr>
          <w:gridAfter w:val="4"/>
          <w:wAfter w:w="1092" w:type="dxa"/>
          <w:cantSplit/>
          <w:trHeight w:hRule="exact" w:val="710"/>
        </w:trPr>
        <w:tc>
          <w:tcPr>
            <w:tcW w:w="93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27668" w:rsidRPr="00C27668" w:rsidRDefault="00716E98" w:rsidP="00C27668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7. Основные элементы художественно-графического языка для передачи образов-носителей: форма, цвет, фактура</w:t>
            </w:r>
            <w:r w:rsidR="00C27668">
              <w:rPr>
                <w:color w:val="000000"/>
              </w:rPr>
              <w:t>.</w:t>
            </w:r>
          </w:p>
        </w:tc>
      </w:tr>
      <w:tr w:rsidR="00176F42" w:rsidTr="00C27668">
        <w:trPr>
          <w:gridAfter w:val="4"/>
          <w:wAfter w:w="1092" w:type="dxa"/>
          <w:cantSplit/>
          <w:trHeight w:hRule="exact" w:val="567"/>
        </w:trPr>
        <w:tc>
          <w:tcPr>
            <w:tcW w:w="93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76F42" w:rsidRPr="00FC0C85" w:rsidRDefault="00176F42" w:rsidP="00C27668">
            <w:pPr>
              <w:shd w:val="clear" w:color="auto" w:fill="FFFFFF"/>
              <w:jc w:val="center"/>
              <w:rPr>
                <w:b/>
              </w:rPr>
            </w:pPr>
            <w:r w:rsidRPr="00FC0C85">
              <w:rPr>
                <w:b/>
              </w:rPr>
              <w:t xml:space="preserve">Раздел </w:t>
            </w:r>
            <w:r w:rsidRPr="00FC0C85">
              <w:rPr>
                <w:b/>
                <w:lang w:val="en-US"/>
              </w:rPr>
              <w:t>IY</w:t>
            </w:r>
            <w:r w:rsidRPr="00FC0C85">
              <w:rPr>
                <w:b/>
              </w:rPr>
              <w:t xml:space="preserve">. </w:t>
            </w:r>
            <w:proofErr w:type="gramStart"/>
            <w:r w:rsidRPr="00FC0C85">
              <w:rPr>
                <w:b/>
              </w:rPr>
              <w:t xml:space="preserve">«Разработка графической </w:t>
            </w:r>
            <w:proofErr w:type="spellStart"/>
            <w:r w:rsidRPr="00FC0C85">
              <w:rPr>
                <w:b/>
              </w:rPr>
              <w:t>сиимволики</w:t>
            </w:r>
            <w:proofErr w:type="spellEnd"/>
            <w:r w:rsidRPr="00FC0C85">
              <w:rPr>
                <w:b/>
              </w:rPr>
              <w:t xml:space="preserve"> костюма в ситуации времени общения»</w:t>
            </w:r>
            <w:proofErr w:type="gramEnd"/>
          </w:p>
        </w:tc>
      </w:tr>
      <w:tr w:rsidR="00716E98" w:rsidTr="00C27668">
        <w:trPr>
          <w:gridAfter w:val="4"/>
          <w:wAfter w:w="1092" w:type="dxa"/>
          <w:cantSplit/>
          <w:trHeight w:hRule="exact" w:val="700"/>
        </w:trPr>
        <w:tc>
          <w:tcPr>
            <w:tcW w:w="93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16E98" w:rsidRDefault="00716E98" w:rsidP="00C27668">
            <w:pPr>
              <w:shd w:val="clear" w:color="auto" w:fill="FFFFFF"/>
            </w:pPr>
            <w:r>
              <w:rPr>
                <w:color w:val="000000"/>
              </w:rPr>
              <w:t>8. Художественно-образное решение образа человека в костюме в зависимости от времени суток</w:t>
            </w:r>
          </w:p>
        </w:tc>
      </w:tr>
      <w:tr w:rsidR="00716E98" w:rsidTr="00C27668">
        <w:trPr>
          <w:gridAfter w:val="4"/>
          <w:wAfter w:w="1092" w:type="dxa"/>
          <w:cantSplit/>
          <w:trHeight w:hRule="exact" w:val="567"/>
        </w:trPr>
        <w:tc>
          <w:tcPr>
            <w:tcW w:w="93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16E98" w:rsidRDefault="00716E98" w:rsidP="00C27668">
            <w:pPr>
              <w:shd w:val="clear" w:color="auto" w:fill="FFFFFF"/>
            </w:pPr>
            <w:r>
              <w:rPr>
                <w:color w:val="000000"/>
              </w:rPr>
              <w:t>9. Роль костюма в ситуации общения двух, трех и более образов человека</w:t>
            </w:r>
          </w:p>
        </w:tc>
      </w:tr>
      <w:tr w:rsidR="00176F42" w:rsidTr="00C27668">
        <w:trPr>
          <w:gridAfter w:val="4"/>
          <w:wAfter w:w="1092" w:type="dxa"/>
          <w:cantSplit/>
          <w:trHeight w:hRule="exact" w:val="567"/>
        </w:trPr>
        <w:tc>
          <w:tcPr>
            <w:tcW w:w="93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76F42" w:rsidRPr="00FC0C85" w:rsidRDefault="00176F42" w:rsidP="00C27668">
            <w:pPr>
              <w:shd w:val="clear" w:color="auto" w:fill="FFFFFF"/>
              <w:jc w:val="center"/>
              <w:rPr>
                <w:b/>
              </w:rPr>
            </w:pPr>
            <w:r>
              <w:t xml:space="preserve"> </w:t>
            </w:r>
            <w:r w:rsidRPr="00FC0C85">
              <w:rPr>
                <w:b/>
              </w:rPr>
              <w:t xml:space="preserve">Раздел </w:t>
            </w:r>
            <w:r w:rsidRPr="00FC0C85">
              <w:rPr>
                <w:b/>
                <w:lang w:val="en-US"/>
              </w:rPr>
              <w:t>Y</w:t>
            </w:r>
            <w:r w:rsidRPr="00FC0C85">
              <w:rPr>
                <w:b/>
              </w:rPr>
              <w:t>. «Разработка рекламного плаката»</w:t>
            </w:r>
          </w:p>
        </w:tc>
      </w:tr>
      <w:tr w:rsidR="00716E98" w:rsidTr="00C27668">
        <w:trPr>
          <w:gridAfter w:val="4"/>
          <w:wAfter w:w="1092" w:type="dxa"/>
          <w:cantSplit/>
          <w:trHeight w:hRule="exact" w:val="557"/>
        </w:trPr>
        <w:tc>
          <w:tcPr>
            <w:tcW w:w="93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16E98" w:rsidRDefault="00716E98" w:rsidP="00C27668">
            <w:pPr>
              <w:shd w:val="clear" w:color="auto" w:fill="FFFFFF"/>
            </w:pPr>
            <w:r>
              <w:rPr>
                <w:color w:val="000000"/>
              </w:rPr>
              <w:t xml:space="preserve">10. Получение рекламного знака линеарным, </w:t>
            </w:r>
            <w:proofErr w:type="spellStart"/>
            <w:r>
              <w:rPr>
                <w:color w:val="000000"/>
              </w:rPr>
              <w:t>пятновым</w:t>
            </w:r>
            <w:proofErr w:type="spellEnd"/>
            <w:r>
              <w:rPr>
                <w:color w:val="000000"/>
              </w:rPr>
              <w:t xml:space="preserve"> и линеарно-</w:t>
            </w:r>
            <w:proofErr w:type="spellStart"/>
            <w:r>
              <w:rPr>
                <w:color w:val="000000"/>
              </w:rPr>
              <w:t>пятновым</w:t>
            </w:r>
            <w:proofErr w:type="spellEnd"/>
            <w:r>
              <w:rPr>
                <w:color w:val="000000"/>
              </w:rPr>
              <w:t xml:space="preserve"> способом</w:t>
            </w:r>
          </w:p>
        </w:tc>
      </w:tr>
      <w:tr w:rsidR="00716E98" w:rsidTr="00C27668">
        <w:trPr>
          <w:gridAfter w:val="4"/>
          <w:wAfter w:w="1092" w:type="dxa"/>
          <w:cantSplit/>
          <w:trHeight w:hRule="exact" w:val="565"/>
        </w:trPr>
        <w:tc>
          <w:tcPr>
            <w:tcW w:w="93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16E98" w:rsidRDefault="00716E98" w:rsidP="00C27668">
            <w:pPr>
              <w:shd w:val="clear" w:color="auto" w:fill="FFFFFF"/>
            </w:pPr>
            <w:r>
              <w:rPr>
                <w:color w:val="000000"/>
              </w:rPr>
              <w:t>11. Принципы графического решения плаката: объявление, реклама, иллюстрация</w:t>
            </w:r>
          </w:p>
        </w:tc>
      </w:tr>
      <w:tr w:rsidR="00176F42" w:rsidTr="00C27668">
        <w:trPr>
          <w:gridAfter w:val="4"/>
          <w:wAfter w:w="1092" w:type="dxa"/>
          <w:cantSplit/>
          <w:trHeight w:hRule="exact" w:val="567"/>
        </w:trPr>
        <w:tc>
          <w:tcPr>
            <w:tcW w:w="93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76F42" w:rsidRPr="0028570F" w:rsidRDefault="00176F42" w:rsidP="00C27668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 xml:space="preserve">Тема </w:t>
            </w:r>
            <w:r>
              <w:rPr>
                <w:b/>
                <w:lang w:val="en-US"/>
              </w:rPr>
              <w:t>YI</w:t>
            </w:r>
            <w:r>
              <w:rPr>
                <w:b/>
              </w:rPr>
              <w:t>. «Разработка основных страниц журнала мод, завершенных эскизов»</w:t>
            </w:r>
          </w:p>
        </w:tc>
      </w:tr>
      <w:tr w:rsidR="00716E98" w:rsidTr="00C27668">
        <w:trPr>
          <w:gridAfter w:val="4"/>
          <w:wAfter w:w="1092" w:type="dxa"/>
          <w:cantSplit/>
          <w:trHeight w:hRule="exact" w:val="426"/>
        </w:trPr>
        <w:tc>
          <w:tcPr>
            <w:tcW w:w="9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716E98" w:rsidRDefault="00716E98" w:rsidP="00C27668">
            <w:pPr>
              <w:shd w:val="clear" w:color="auto" w:fill="FFFFFF"/>
              <w:tabs>
                <w:tab w:val="left" w:leader="dot" w:pos="2988"/>
              </w:tabs>
              <w:ind w:left="29"/>
              <w:jc w:val="both"/>
              <w:rPr>
                <w:color w:val="000000"/>
              </w:rPr>
            </w:pPr>
            <w:r>
              <w:rPr>
                <w:color w:val="000000"/>
              </w:rPr>
              <w:t>12. Основы построения композиции журнала мод: обложка, разворот, страницы</w:t>
            </w:r>
          </w:p>
        </w:tc>
        <w:tc>
          <w:tcPr>
            <w:tcW w:w="142" w:type="dxa"/>
            <w:gridSpan w:val="2"/>
            <w:vMerge w:val="restart"/>
            <w:tcBorders>
              <w:top w:val="single" w:sz="6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716E98" w:rsidRPr="00716E98" w:rsidRDefault="00716E98" w:rsidP="00C27668">
            <w:pPr>
              <w:shd w:val="clear" w:color="auto" w:fill="FFFFFF"/>
            </w:pPr>
          </w:p>
          <w:p w:rsidR="00716E98" w:rsidRPr="00716E98" w:rsidRDefault="00716E98" w:rsidP="00C27668">
            <w:pPr>
              <w:jc w:val="right"/>
            </w:pPr>
          </w:p>
        </w:tc>
      </w:tr>
      <w:tr w:rsidR="00716E98" w:rsidTr="00C27668">
        <w:trPr>
          <w:gridAfter w:val="4"/>
          <w:wAfter w:w="1092" w:type="dxa"/>
          <w:cantSplit/>
          <w:trHeight w:hRule="exact" w:val="15"/>
        </w:trPr>
        <w:tc>
          <w:tcPr>
            <w:tcW w:w="925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:rsidR="00716E98" w:rsidRDefault="00716E98" w:rsidP="00C27668">
            <w:pPr>
              <w:shd w:val="clear" w:color="auto" w:fill="FFFFFF"/>
              <w:tabs>
                <w:tab w:val="left" w:leader="dot" w:pos="2988"/>
              </w:tabs>
              <w:ind w:left="29"/>
              <w:rPr>
                <w:color w:val="000000"/>
              </w:rPr>
            </w:pPr>
            <w:r>
              <w:rPr>
                <w:color w:val="000000"/>
              </w:rPr>
              <w:t>13. Приемы работы над завершенными серийными эскизами</w:t>
            </w:r>
          </w:p>
        </w:tc>
        <w:tc>
          <w:tcPr>
            <w:tcW w:w="14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E98" w:rsidRDefault="00716E98" w:rsidP="00C27668">
            <w:pPr>
              <w:shd w:val="clear" w:color="auto" w:fill="FFFFFF"/>
            </w:pPr>
          </w:p>
        </w:tc>
      </w:tr>
      <w:tr w:rsidR="00176F42" w:rsidTr="00C27668">
        <w:trPr>
          <w:gridAfter w:val="4"/>
          <w:wAfter w:w="1092" w:type="dxa"/>
          <w:cantSplit/>
          <w:trHeight w:hRule="exact" w:val="567"/>
        </w:trPr>
        <w:tc>
          <w:tcPr>
            <w:tcW w:w="93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76F42" w:rsidRPr="0028570F" w:rsidRDefault="00176F42" w:rsidP="00C27668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 xml:space="preserve">Тема </w:t>
            </w:r>
            <w:r>
              <w:rPr>
                <w:b/>
                <w:lang w:val="en-US"/>
              </w:rPr>
              <w:t>YII</w:t>
            </w:r>
            <w:r>
              <w:rPr>
                <w:b/>
              </w:rPr>
              <w:t>. «Обработка графического раздела дипломного проекта»</w:t>
            </w:r>
          </w:p>
        </w:tc>
      </w:tr>
      <w:tr w:rsidR="00716E98" w:rsidTr="00C27668">
        <w:trPr>
          <w:gridAfter w:val="3"/>
          <w:wAfter w:w="1061" w:type="dxa"/>
          <w:cantSplit/>
          <w:trHeight w:hRule="exact" w:val="680"/>
        </w:trPr>
        <w:tc>
          <w:tcPr>
            <w:tcW w:w="92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:rsidR="00716E98" w:rsidRDefault="00716E98" w:rsidP="00C27668">
            <w:pPr>
              <w:shd w:val="clear" w:color="auto" w:fill="FFFFFF"/>
              <w:tabs>
                <w:tab w:val="left" w:leader="dot" w:pos="2988"/>
              </w:tabs>
              <w:ind w:left="29"/>
              <w:rPr>
                <w:color w:val="000000"/>
              </w:rPr>
            </w:pPr>
            <w:r>
              <w:rPr>
                <w:color w:val="000000"/>
              </w:rPr>
              <w:t>14. Поиски решения дипломного проекта на основе метода аналогии, ассоциации или трансформации</w:t>
            </w:r>
          </w:p>
        </w:tc>
        <w:tc>
          <w:tcPr>
            <w:tcW w:w="100" w:type="dxa"/>
            <w:gridSpan w:val="2"/>
            <w:tcBorders>
              <w:top w:val="single" w:sz="6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716E98" w:rsidRDefault="00716E98" w:rsidP="00C27668">
            <w:pPr>
              <w:shd w:val="clear" w:color="auto" w:fill="FFFFFF"/>
            </w:pPr>
          </w:p>
        </w:tc>
        <w:tc>
          <w:tcPr>
            <w:tcW w:w="100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E98" w:rsidRDefault="00716E98" w:rsidP="00C27668">
            <w:pPr>
              <w:shd w:val="clear" w:color="auto" w:fill="FFFFFF"/>
            </w:pPr>
          </w:p>
        </w:tc>
      </w:tr>
      <w:tr w:rsidR="00716E98" w:rsidTr="00C27668">
        <w:trPr>
          <w:gridAfter w:val="3"/>
          <w:wAfter w:w="1061" w:type="dxa"/>
          <w:cantSplit/>
          <w:trHeight w:hRule="exact" w:val="579"/>
        </w:trPr>
        <w:tc>
          <w:tcPr>
            <w:tcW w:w="92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716E98" w:rsidRDefault="00716E98" w:rsidP="00C27668">
            <w:pPr>
              <w:shd w:val="clear" w:color="auto" w:fill="FFFFFF"/>
              <w:tabs>
                <w:tab w:val="left" w:leader="dot" w:pos="2988"/>
              </w:tabs>
              <w:ind w:left="29"/>
              <w:rPr>
                <w:color w:val="000000"/>
              </w:rPr>
            </w:pPr>
            <w:r>
              <w:rPr>
                <w:color w:val="000000"/>
              </w:rPr>
              <w:t>15. Поиски решения дипломного проекта на основе метода абстрактного мышления</w:t>
            </w:r>
          </w:p>
        </w:tc>
        <w:tc>
          <w:tcPr>
            <w:tcW w:w="100" w:type="dxa"/>
            <w:gridSpan w:val="2"/>
            <w:tcBorders>
              <w:top w:val="single" w:sz="4" w:space="0" w:color="auto"/>
              <w:left w:val="nil"/>
              <w:bottom w:val="single" w:sz="6" w:space="0" w:color="auto"/>
            </w:tcBorders>
            <w:shd w:val="clear" w:color="auto" w:fill="FFFFFF"/>
          </w:tcPr>
          <w:p w:rsidR="00716E98" w:rsidRDefault="00716E98" w:rsidP="00C27668">
            <w:pPr>
              <w:shd w:val="clear" w:color="auto" w:fill="FFFFFF"/>
            </w:pPr>
          </w:p>
        </w:tc>
        <w:tc>
          <w:tcPr>
            <w:tcW w:w="100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16E98" w:rsidRDefault="00716E98" w:rsidP="00C27668">
            <w:pPr>
              <w:shd w:val="clear" w:color="auto" w:fill="FFFFFF"/>
            </w:pPr>
          </w:p>
        </w:tc>
      </w:tr>
      <w:tr w:rsidR="00716E98" w:rsidTr="00C27668">
        <w:trPr>
          <w:gridAfter w:val="4"/>
          <w:wAfter w:w="1092" w:type="dxa"/>
          <w:cantSplit/>
          <w:trHeight w:hRule="exact" w:val="317"/>
        </w:trPr>
        <w:tc>
          <w:tcPr>
            <w:tcW w:w="9396" w:type="dxa"/>
            <w:gridSpan w:val="4"/>
            <w:tcBorders>
              <w:top w:val="single" w:sz="6" w:space="0" w:color="auto"/>
              <w:left w:val="single" w:sz="6" w:space="0" w:color="auto"/>
              <w:bottom w:val="nil"/>
            </w:tcBorders>
            <w:shd w:val="clear" w:color="auto" w:fill="FFFFFF"/>
          </w:tcPr>
          <w:p w:rsidR="00716E98" w:rsidRDefault="00716E98" w:rsidP="00C27668">
            <w:pPr>
              <w:shd w:val="clear" w:color="auto" w:fill="FFFFFF"/>
            </w:pPr>
          </w:p>
        </w:tc>
      </w:tr>
    </w:tbl>
    <w:p w:rsidR="0025040C" w:rsidRPr="0025040C" w:rsidRDefault="0025040C" w:rsidP="0025040C">
      <w:pPr>
        <w:spacing w:line="360" w:lineRule="auto"/>
        <w:jc w:val="center"/>
        <w:rPr>
          <w:b/>
          <w:sz w:val="28"/>
          <w:szCs w:val="28"/>
        </w:rPr>
      </w:pPr>
    </w:p>
    <w:p w:rsidR="0025040C" w:rsidRPr="0025040C" w:rsidRDefault="0025040C" w:rsidP="0025040C">
      <w:pPr>
        <w:shd w:val="clear" w:color="auto" w:fill="FFFFFF"/>
        <w:spacing w:line="360" w:lineRule="auto"/>
        <w:rPr>
          <w:color w:val="000000"/>
        </w:rPr>
      </w:pPr>
    </w:p>
    <w:p w:rsidR="0025040C" w:rsidRPr="0025040C" w:rsidRDefault="0025040C" w:rsidP="0025040C">
      <w:pPr>
        <w:shd w:val="clear" w:color="auto" w:fill="FFFFFF"/>
        <w:spacing w:line="360" w:lineRule="auto"/>
        <w:rPr>
          <w:color w:val="000000"/>
        </w:rPr>
      </w:pPr>
    </w:p>
    <w:p w:rsidR="0025040C" w:rsidRPr="0025040C" w:rsidRDefault="0025040C" w:rsidP="0025040C">
      <w:pPr>
        <w:shd w:val="clear" w:color="auto" w:fill="FFFFFF"/>
        <w:spacing w:line="360" w:lineRule="auto"/>
        <w:rPr>
          <w:i/>
          <w:iCs/>
          <w:color w:val="000000"/>
        </w:rPr>
      </w:pPr>
    </w:p>
    <w:p w:rsidR="00AE1214" w:rsidRPr="00176F42" w:rsidRDefault="00AE1214" w:rsidP="00176F42">
      <w:pPr>
        <w:shd w:val="clear" w:color="auto" w:fill="FFFFFF"/>
        <w:spacing w:line="360" w:lineRule="auto"/>
        <w:rPr>
          <w:color w:val="FF6600"/>
          <w:u w:val="single"/>
        </w:rPr>
      </w:pPr>
    </w:p>
    <w:p w:rsidR="00AE1214" w:rsidRDefault="00AE1214" w:rsidP="00AE1214">
      <w:pPr>
        <w:pStyle w:val="a8"/>
        <w:ind w:left="0"/>
      </w:pPr>
    </w:p>
    <w:p w:rsidR="00AE1214" w:rsidRDefault="00AE1214" w:rsidP="00AE1214">
      <w:pPr>
        <w:shd w:val="clear" w:color="auto" w:fill="FFFFFF"/>
        <w:ind w:left="108"/>
        <w:jc w:val="center"/>
        <w:rPr>
          <w:rFonts w:ascii="Arial" w:hAnsi="Arial" w:cs="Arial"/>
          <w:b/>
          <w:bCs/>
          <w:color w:val="000000"/>
          <w:spacing w:val="4"/>
        </w:rPr>
      </w:pPr>
    </w:p>
    <w:p w:rsidR="00AE1214" w:rsidRDefault="00AE1214" w:rsidP="00AE1214">
      <w:pPr>
        <w:pStyle w:val="4"/>
      </w:pPr>
    </w:p>
    <w:p w:rsidR="00AE1214" w:rsidRDefault="00AE1214" w:rsidP="00AE1214"/>
    <w:p w:rsidR="00AE1214" w:rsidRDefault="00AE1214" w:rsidP="00AE1214"/>
    <w:p w:rsidR="00AE1214" w:rsidRDefault="00AE1214" w:rsidP="00AE1214">
      <w:pPr>
        <w:shd w:val="clear" w:color="auto" w:fill="FFFFFF"/>
        <w:ind w:left="108"/>
        <w:jc w:val="center"/>
        <w:rPr>
          <w:rFonts w:ascii="Arial" w:hAnsi="Arial" w:cs="Arial"/>
          <w:b/>
          <w:bCs/>
          <w:color w:val="000000"/>
          <w:spacing w:val="4"/>
        </w:rPr>
      </w:pPr>
    </w:p>
    <w:p w:rsidR="00AE1214" w:rsidRDefault="00AE1214" w:rsidP="00AE1214">
      <w:pPr>
        <w:shd w:val="clear" w:color="auto" w:fill="FFFFFF"/>
        <w:ind w:left="108"/>
        <w:jc w:val="center"/>
        <w:rPr>
          <w:rFonts w:ascii="Arial" w:hAnsi="Arial" w:cs="Arial"/>
          <w:b/>
          <w:bCs/>
          <w:color w:val="000000"/>
          <w:spacing w:val="4"/>
        </w:rPr>
      </w:pPr>
    </w:p>
    <w:p w:rsidR="0062151F" w:rsidRDefault="0062151F" w:rsidP="00AE1214">
      <w:pPr>
        <w:shd w:val="clear" w:color="auto" w:fill="FFFFFF"/>
        <w:ind w:left="108"/>
        <w:jc w:val="center"/>
        <w:rPr>
          <w:rFonts w:ascii="Arial" w:hAnsi="Arial" w:cs="Arial"/>
          <w:b/>
          <w:bCs/>
          <w:color w:val="000000"/>
          <w:spacing w:val="4"/>
        </w:rPr>
      </w:pPr>
    </w:p>
    <w:p w:rsidR="0062151F" w:rsidRDefault="0062151F" w:rsidP="00AE1214">
      <w:pPr>
        <w:shd w:val="clear" w:color="auto" w:fill="FFFFFF"/>
        <w:ind w:left="108"/>
        <w:jc w:val="center"/>
        <w:rPr>
          <w:rFonts w:ascii="Arial" w:hAnsi="Arial" w:cs="Arial"/>
          <w:b/>
          <w:bCs/>
          <w:color w:val="000000"/>
          <w:spacing w:val="4"/>
        </w:rPr>
      </w:pPr>
    </w:p>
    <w:p w:rsidR="0062151F" w:rsidRDefault="0062151F" w:rsidP="00AE1214">
      <w:pPr>
        <w:shd w:val="clear" w:color="auto" w:fill="FFFFFF"/>
        <w:ind w:left="108"/>
        <w:jc w:val="center"/>
        <w:rPr>
          <w:rFonts w:ascii="Arial" w:hAnsi="Arial" w:cs="Arial"/>
          <w:b/>
          <w:bCs/>
          <w:color w:val="000000"/>
          <w:spacing w:val="4"/>
        </w:rPr>
      </w:pPr>
    </w:p>
    <w:p w:rsidR="0062151F" w:rsidRDefault="0062151F" w:rsidP="00AE1214">
      <w:pPr>
        <w:shd w:val="clear" w:color="auto" w:fill="FFFFFF"/>
        <w:ind w:left="108"/>
        <w:jc w:val="center"/>
        <w:rPr>
          <w:rFonts w:ascii="Arial" w:hAnsi="Arial" w:cs="Arial"/>
          <w:b/>
          <w:bCs/>
          <w:color w:val="000000"/>
          <w:spacing w:val="4"/>
        </w:rPr>
      </w:pPr>
    </w:p>
    <w:p w:rsidR="0062151F" w:rsidRDefault="0062151F" w:rsidP="00AE1214">
      <w:pPr>
        <w:shd w:val="clear" w:color="auto" w:fill="FFFFFF"/>
        <w:ind w:left="108"/>
        <w:jc w:val="center"/>
        <w:rPr>
          <w:rFonts w:ascii="Arial" w:hAnsi="Arial" w:cs="Arial"/>
          <w:b/>
          <w:bCs/>
          <w:color w:val="000000"/>
          <w:spacing w:val="4"/>
        </w:rPr>
      </w:pPr>
    </w:p>
    <w:p w:rsidR="00AE1214" w:rsidRDefault="00AE1214" w:rsidP="00AE1214">
      <w:pPr>
        <w:shd w:val="clear" w:color="auto" w:fill="FFFFFF"/>
        <w:ind w:left="108"/>
        <w:jc w:val="center"/>
        <w:rPr>
          <w:rFonts w:ascii="Arial" w:hAnsi="Arial" w:cs="Arial"/>
          <w:b/>
          <w:bCs/>
          <w:color w:val="000000"/>
          <w:spacing w:val="4"/>
        </w:rPr>
      </w:pPr>
    </w:p>
    <w:p w:rsidR="00AE1214" w:rsidRDefault="00AE1214" w:rsidP="00AE1214">
      <w:pPr>
        <w:shd w:val="clear" w:color="auto" w:fill="FFFFFF"/>
        <w:ind w:left="108"/>
        <w:jc w:val="center"/>
        <w:rPr>
          <w:rFonts w:ascii="Arial" w:hAnsi="Arial" w:cs="Arial"/>
          <w:b/>
          <w:bCs/>
          <w:color w:val="000000"/>
          <w:spacing w:val="4"/>
        </w:rPr>
      </w:pPr>
    </w:p>
    <w:p w:rsidR="00AE1214" w:rsidRDefault="00AE1214" w:rsidP="00AE1214">
      <w:pPr>
        <w:shd w:val="clear" w:color="auto" w:fill="FFFFFF"/>
        <w:ind w:left="108"/>
        <w:jc w:val="center"/>
        <w:rPr>
          <w:rFonts w:ascii="Arial" w:hAnsi="Arial" w:cs="Arial"/>
          <w:b/>
          <w:bCs/>
          <w:color w:val="000000"/>
          <w:spacing w:val="4"/>
        </w:rPr>
      </w:pPr>
    </w:p>
    <w:p w:rsidR="00E910B1" w:rsidRPr="00E910B1" w:rsidRDefault="00E910B1">
      <w:pPr>
        <w:rPr>
          <w:b/>
        </w:rPr>
      </w:pPr>
    </w:p>
    <w:sectPr w:rsidR="00E910B1" w:rsidRPr="00E910B1" w:rsidSect="00716E9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6C869C2"/>
    <w:lvl w:ilvl="0">
      <w:numFmt w:val="bullet"/>
      <w:lvlText w:val="*"/>
      <w:lvlJc w:val="left"/>
    </w:lvl>
  </w:abstractNum>
  <w:abstractNum w:abstractNumId="1">
    <w:nsid w:val="0D967295"/>
    <w:multiLevelType w:val="hybridMultilevel"/>
    <w:tmpl w:val="D19CE832"/>
    <w:lvl w:ilvl="0" w:tplc="C1627F66">
      <w:start w:val="1"/>
      <w:numFmt w:val="decimal"/>
      <w:lvlText w:val="%1."/>
      <w:lvlJc w:val="left"/>
      <w:pPr>
        <w:tabs>
          <w:tab w:val="num" w:pos="1656"/>
        </w:tabs>
        <w:ind w:left="16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76"/>
        </w:tabs>
        <w:ind w:left="237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96"/>
        </w:tabs>
        <w:ind w:left="309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16"/>
        </w:tabs>
        <w:ind w:left="381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36"/>
        </w:tabs>
        <w:ind w:left="453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56"/>
        </w:tabs>
        <w:ind w:left="525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76"/>
        </w:tabs>
        <w:ind w:left="597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96"/>
        </w:tabs>
        <w:ind w:left="669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16"/>
        </w:tabs>
        <w:ind w:left="7416" w:hanging="180"/>
      </w:pPr>
    </w:lvl>
  </w:abstractNum>
  <w:abstractNum w:abstractNumId="2">
    <w:nsid w:val="193F3E1F"/>
    <w:multiLevelType w:val="hybridMultilevel"/>
    <w:tmpl w:val="E1B8F710"/>
    <w:lvl w:ilvl="0" w:tplc="8F4E2B42">
      <w:start w:val="1"/>
      <w:numFmt w:val="decimal"/>
      <w:lvlText w:val="%1."/>
      <w:lvlJc w:val="left"/>
      <w:pPr>
        <w:tabs>
          <w:tab w:val="num" w:pos="1941"/>
        </w:tabs>
        <w:ind w:left="19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61"/>
        </w:tabs>
        <w:ind w:left="266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81"/>
        </w:tabs>
        <w:ind w:left="338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01"/>
        </w:tabs>
        <w:ind w:left="410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21"/>
        </w:tabs>
        <w:ind w:left="482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41"/>
        </w:tabs>
        <w:ind w:left="554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61"/>
        </w:tabs>
        <w:ind w:left="626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81"/>
        </w:tabs>
        <w:ind w:left="698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01"/>
        </w:tabs>
        <w:ind w:left="7701" w:hanging="180"/>
      </w:pPr>
    </w:lvl>
  </w:abstractNum>
  <w:abstractNum w:abstractNumId="3">
    <w:nsid w:val="3C4E43D1"/>
    <w:multiLevelType w:val="singleLevel"/>
    <w:tmpl w:val="EA2E6458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">
    <w:nsid w:val="3CD27A42"/>
    <w:multiLevelType w:val="hybridMultilevel"/>
    <w:tmpl w:val="AE9C26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3819E9"/>
    <w:multiLevelType w:val="hybridMultilevel"/>
    <w:tmpl w:val="AE6CD9BA"/>
    <w:lvl w:ilvl="0" w:tplc="80F0F0CE">
      <w:start w:val="1"/>
      <w:numFmt w:val="decimal"/>
      <w:lvlText w:val="%1."/>
      <w:lvlJc w:val="left"/>
      <w:pPr>
        <w:tabs>
          <w:tab w:val="num" w:pos="2166"/>
        </w:tabs>
        <w:ind w:left="2166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41"/>
        </w:tabs>
        <w:ind w:left="28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61"/>
        </w:tabs>
        <w:ind w:left="35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81"/>
        </w:tabs>
        <w:ind w:left="42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01"/>
        </w:tabs>
        <w:ind w:left="50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21"/>
        </w:tabs>
        <w:ind w:left="57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41"/>
        </w:tabs>
        <w:ind w:left="64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61"/>
        </w:tabs>
        <w:ind w:left="71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81"/>
        </w:tabs>
        <w:ind w:left="7881" w:hanging="180"/>
      </w:pPr>
    </w:lvl>
  </w:abstractNum>
  <w:abstractNum w:abstractNumId="6">
    <w:nsid w:val="6C4D02F1"/>
    <w:multiLevelType w:val="hybridMultilevel"/>
    <w:tmpl w:val="DBC49BB4"/>
    <w:lvl w:ilvl="0" w:tplc="472CE9FA">
      <w:start w:val="1"/>
      <w:numFmt w:val="decimal"/>
      <w:lvlText w:val="%1."/>
      <w:lvlJc w:val="left"/>
      <w:pPr>
        <w:tabs>
          <w:tab w:val="num" w:pos="2121"/>
        </w:tabs>
        <w:ind w:left="21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41"/>
        </w:tabs>
        <w:ind w:left="28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61"/>
        </w:tabs>
        <w:ind w:left="35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81"/>
        </w:tabs>
        <w:ind w:left="42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01"/>
        </w:tabs>
        <w:ind w:left="50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21"/>
        </w:tabs>
        <w:ind w:left="57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41"/>
        </w:tabs>
        <w:ind w:left="64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61"/>
        </w:tabs>
        <w:ind w:left="71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81"/>
        </w:tabs>
        <w:ind w:left="7881" w:hanging="180"/>
      </w:pPr>
    </w:lvl>
  </w:abstractNum>
  <w:abstractNum w:abstractNumId="7">
    <w:nsid w:val="6E377EF9"/>
    <w:multiLevelType w:val="hybridMultilevel"/>
    <w:tmpl w:val="015677F8"/>
    <w:lvl w:ilvl="0" w:tplc="68D2AB58">
      <w:start w:val="1"/>
      <w:numFmt w:val="decimal"/>
      <w:lvlText w:val="%1."/>
      <w:lvlJc w:val="left"/>
      <w:pPr>
        <w:tabs>
          <w:tab w:val="num" w:pos="1836"/>
        </w:tabs>
        <w:ind w:left="18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56"/>
        </w:tabs>
        <w:ind w:left="25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76"/>
        </w:tabs>
        <w:ind w:left="32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96"/>
        </w:tabs>
        <w:ind w:left="39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16"/>
        </w:tabs>
        <w:ind w:left="47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36"/>
        </w:tabs>
        <w:ind w:left="54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56"/>
        </w:tabs>
        <w:ind w:left="61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76"/>
        </w:tabs>
        <w:ind w:left="68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96"/>
        </w:tabs>
        <w:ind w:left="7596" w:hanging="180"/>
      </w:pPr>
    </w:lvl>
  </w:abstractNum>
  <w:abstractNum w:abstractNumId="8">
    <w:nsid w:val="7A0601BF"/>
    <w:multiLevelType w:val="hybridMultilevel"/>
    <w:tmpl w:val="13585522"/>
    <w:lvl w:ilvl="0" w:tplc="C4A47F82">
      <w:start w:val="1"/>
      <w:numFmt w:val="decimal"/>
      <w:lvlText w:val="%1."/>
      <w:lvlJc w:val="left"/>
      <w:pPr>
        <w:tabs>
          <w:tab w:val="num" w:pos="1941"/>
        </w:tabs>
        <w:ind w:left="19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61"/>
        </w:tabs>
        <w:ind w:left="266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81"/>
        </w:tabs>
        <w:ind w:left="338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01"/>
        </w:tabs>
        <w:ind w:left="410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21"/>
        </w:tabs>
        <w:ind w:left="482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41"/>
        </w:tabs>
        <w:ind w:left="554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61"/>
        </w:tabs>
        <w:ind w:left="626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81"/>
        </w:tabs>
        <w:ind w:left="698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01"/>
        </w:tabs>
        <w:ind w:left="7701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4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</w:num>
  <w:num w:numId="6">
    <w:abstractNumId w:val="7"/>
  </w:num>
  <w:num w:numId="7">
    <w:abstractNumId w:val="8"/>
  </w:num>
  <w:num w:numId="8">
    <w:abstractNumId w:val="2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6991"/>
    <w:rsid w:val="0000131D"/>
    <w:rsid w:val="00036DD2"/>
    <w:rsid w:val="000833B0"/>
    <w:rsid w:val="000F04EA"/>
    <w:rsid w:val="00120B98"/>
    <w:rsid w:val="00176F42"/>
    <w:rsid w:val="0025040C"/>
    <w:rsid w:val="00382BDD"/>
    <w:rsid w:val="004D0A29"/>
    <w:rsid w:val="004E4522"/>
    <w:rsid w:val="00525F98"/>
    <w:rsid w:val="0062151F"/>
    <w:rsid w:val="006574E4"/>
    <w:rsid w:val="00680553"/>
    <w:rsid w:val="006C2E03"/>
    <w:rsid w:val="00716E98"/>
    <w:rsid w:val="00730B4F"/>
    <w:rsid w:val="00781AC0"/>
    <w:rsid w:val="007A3B11"/>
    <w:rsid w:val="007C75A1"/>
    <w:rsid w:val="008B4503"/>
    <w:rsid w:val="008D1715"/>
    <w:rsid w:val="0094079D"/>
    <w:rsid w:val="009505C2"/>
    <w:rsid w:val="009A580A"/>
    <w:rsid w:val="00A2492E"/>
    <w:rsid w:val="00AC61D2"/>
    <w:rsid w:val="00AE1214"/>
    <w:rsid w:val="00B66991"/>
    <w:rsid w:val="00BD5EC7"/>
    <w:rsid w:val="00C27668"/>
    <w:rsid w:val="00C32F1C"/>
    <w:rsid w:val="00C37147"/>
    <w:rsid w:val="00C70350"/>
    <w:rsid w:val="00D005F0"/>
    <w:rsid w:val="00D24B21"/>
    <w:rsid w:val="00D60B30"/>
    <w:rsid w:val="00DF0CE6"/>
    <w:rsid w:val="00E26817"/>
    <w:rsid w:val="00E517FA"/>
    <w:rsid w:val="00E910B1"/>
    <w:rsid w:val="00F44C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0B4F"/>
    <w:pPr>
      <w:keepNext/>
      <w:widowControl w:val="0"/>
      <w:ind w:firstLine="400"/>
      <w:jc w:val="both"/>
      <w:outlineLvl w:val="0"/>
    </w:pPr>
    <w:rPr>
      <w:i/>
      <w:iCs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730B4F"/>
    <w:pPr>
      <w:keepNext/>
      <w:widowControl w:val="0"/>
      <w:ind w:firstLine="400"/>
      <w:jc w:val="both"/>
      <w:outlineLvl w:val="1"/>
    </w:pPr>
    <w:rPr>
      <w:b/>
      <w:bCs/>
      <w:i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E121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E121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E121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66991"/>
    <w:pPr>
      <w:tabs>
        <w:tab w:val="num" w:pos="360"/>
      </w:tabs>
      <w:spacing w:before="100" w:beforeAutospacing="1" w:after="100" w:afterAutospacing="1"/>
    </w:pPr>
  </w:style>
  <w:style w:type="paragraph" w:customStyle="1" w:styleId="a10">
    <w:name w:val="a1"/>
    <w:basedOn w:val="a"/>
    <w:rsid w:val="00B66991"/>
    <w:pPr>
      <w:tabs>
        <w:tab w:val="num" w:pos="360"/>
      </w:tabs>
      <w:spacing w:line="312" w:lineRule="auto"/>
      <w:ind w:left="756"/>
      <w:jc w:val="both"/>
    </w:pPr>
  </w:style>
  <w:style w:type="table" w:styleId="a4">
    <w:name w:val="Table Grid"/>
    <w:basedOn w:val="a1"/>
    <w:rsid w:val="00E517FA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F04EA"/>
    <w:rPr>
      <w:color w:val="0000FF" w:themeColor="hyperlink"/>
      <w:u w:val="single"/>
    </w:rPr>
  </w:style>
  <w:style w:type="paragraph" w:styleId="HTML">
    <w:name w:val="HTML Preformatted"/>
    <w:basedOn w:val="a"/>
    <w:link w:val="HTML0"/>
    <w:rsid w:val="00C32F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32F1C"/>
    <w:rPr>
      <w:rFonts w:ascii="Courier New" w:eastAsia="Courier New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30B4F"/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730B4F"/>
    <w:rPr>
      <w:rFonts w:ascii="Times New Roman" w:eastAsia="Times New Roman" w:hAnsi="Times New Roman" w:cs="Times New Roman"/>
      <w:b/>
      <w:bCs/>
      <w:i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30B4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0B4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E121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E121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AE121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8">
    <w:name w:val="caption"/>
    <w:basedOn w:val="a"/>
    <w:next w:val="a"/>
    <w:qFormat/>
    <w:rsid w:val="00AE1214"/>
    <w:pPr>
      <w:widowControl w:val="0"/>
      <w:shd w:val="clear" w:color="auto" w:fill="FFFFFF"/>
      <w:autoSpaceDE w:val="0"/>
      <w:autoSpaceDN w:val="0"/>
      <w:adjustRightInd w:val="0"/>
      <w:ind w:left="130"/>
    </w:pPr>
    <w:rPr>
      <w:color w:val="000000"/>
      <w:spacing w:val="-1"/>
    </w:rPr>
  </w:style>
  <w:style w:type="paragraph" w:styleId="3">
    <w:name w:val="Body Text Indent 3"/>
    <w:basedOn w:val="a"/>
    <w:link w:val="30"/>
    <w:rsid w:val="00AE1214"/>
    <w:pPr>
      <w:shd w:val="clear" w:color="auto" w:fill="FFFFFF"/>
      <w:spacing w:before="2" w:line="276" w:lineRule="exact"/>
      <w:ind w:right="470" w:firstLine="567"/>
      <w:jc w:val="both"/>
    </w:pPr>
    <w:rPr>
      <w:color w:val="000000"/>
      <w:spacing w:val="1"/>
    </w:rPr>
  </w:style>
  <w:style w:type="character" w:customStyle="1" w:styleId="30">
    <w:name w:val="Основной текст с отступом 3 Знак"/>
    <w:basedOn w:val="a0"/>
    <w:link w:val="3"/>
    <w:rsid w:val="00AE1214"/>
    <w:rPr>
      <w:rFonts w:ascii="Times New Roman" w:eastAsia="Times New Roman" w:hAnsi="Times New Roman" w:cs="Times New Roman"/>
      <w:color w:val="000000"/>
      <w:spacing w:val="1"/>
      <w:sz w:val="24"/>
      <w:szCs w:val="24"/>
      <w:shd w:val="clear" w:color="auto" w:fill="FFFFFF"/>
      <w:lang w:eastAsia="ru-RU"/>
    </w:rPr>
  </w:style>
  <w:style w:type="paragraph" w:styleId="a9">
    <w:name w:val="Body Text"/>
    <w:basedOn w:val="a"/>
    <w:link w:val="aa"/>
    <w:rsid w:val="00AE1214"/>
    <w:pPr>
      <w:shd w:val="clear" w:color="auto" w:fill="FFFFFF"/>
      <w:spacing w:before="2" w:line="276" w:lineRule="exact"/>
      <w:ind w:right="470"/>
      <w:jc w:val="both"/>
    </w:pPr>
    <w:rPr>
      <w:color w:val="000000"/>
      <w:spacing w:val="1"/>
    </w:rPr>
  </w:style>
  <w:style w:type="character" w:customStyle="1" w:styleId="aa">
    <w:name w:val="Основной текст Знак"/>
    <w:basedOn w:val="a0"/>
    <w:link w:val="a9"/>
    <w:rsid w:val="00AE1214"/>
    <w:rPr>
      <w:rFonts w:ascii="Times New Roman" w:eastAsia="Times New Roman" w:hAnsi="Times New Roman" w:cs="Times New Roman"/>
      <w:color w:val="000000"/>
      <w:spacing w:val="1"/>
      <w:sz w:val="24"/>
      <w:szCs w:val="24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0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Ирина С. Скокова</cp:lastModifiedBy>
  <cp:revision>25</cp:revision>
  <cp:lastPrinted>2014-09-23T13:49:00Z</cp:lastPrinted>
  <dcterms:created xsi:type="dcterms:W3CDTF">2012-05-29T10:52:00Z</dcterms:created>
  <dcterms:modified xsi:type="dcterms:W3CDTF">2015-12-23T09:26:00Z</dcterms:modified>
</cp:coreProperties>
</file>